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7FBF7"/>
  <w:body>
    <w:p w14:paraId="14955F58" w14:textId="0FD9A741" w:rsidR="004946B0" w:rsidRPr="00E7097A" w:rsidRDefault="003148A8" w:rsidP="00EE27CF">
      <w:pPr>
        <w:spacing w:after="220" w:line="276" w:lineRule="auto"/>
        <w:ind w:left="0" w:right="5" w:firstLine="0"/>
        <w:jc w:val="right"/>
        <w:rPr>
          <w:color w:val="auto"/>
          <w:sz w:val="20"/>
          <w:szCs w:val="20"/>
          <w:lang w:val="ru-RU"/>
        </w:rPr>
      </w:pPr>
      <w:r>
        <w:rPr>
          <w:color w:val="auto"/>
          <w:sz w:val="20"/>
          <w:szCs w:val="20"/>
          <w:lang w:val="ru-RU"/>
        </w:rPr>
        <w:t>Нео</w:t>
      </w:r>
      <w:r w:rsidR="006A3227" w:rsidRPr="00E7097A">
        <w:rPr>
          <w:color w:val="auto"/>
          <w:sz w:val="20"/>
          <w:szCs w:val="20"/>
          <w:lang w:val="ru-RU"/>
        </w:rPr>
        <w:t xml:space="preserve">фициальный </w:t>
      </w:r>
      <w:r w:rsidR="007C78C8" w:rsidRPr="00E7097A">
        <w:rPr>
          <w:color w:val="auto"/>
          <w:sz w:val="20"/>
          <w:szCs w:val="20"/>
          <w:lang w:val="ru-RU"/>
        </w:rPr>
        <w:t xml:space="preserve">перевод </w:t>
      </w:r>
    </w:p>
    <w:p w14:paraId="70935CF7" w14:textId="5EFC39EB" w:rsidR="00E7097A" w:rsidRDefault="00E7097A" w:rsidP="00E7097A">
      <w:pPr>
        <w:spacing w:after="219" w:line="276" w:lineRule="auto"/>
        <w:ind w:right="-8"/>
        <w:jc w:val="right"/>
        <w:rPr>
          <w:color w:val="auto"/>
          <w:sz w:val="20"/>
          <w:szCs w:val="20"/>
          <w:lang w:val="ru-RU"/>
        </w:rPr>
      </w:pPr>
      <w:r>
        <w:rPr>
          <w:color w:val="auto"/>
          <w:sz w:val="20"/>
          <w:szCs w:val="20"/>
          <w:lang w:val="ru-RU"/>
        </w:rPr>
        <w:t>п</w:t>
      </w:r>
      <w:r w:rsidR="007C78C8" w:rsidRPr="00E7097A">
        <w:rPr>
          <w:color w:val="auto"/>
          <w:sz w:val="20"/>
          <w:szCs w:val="20"/>
          <w:lang w:val="ru-RU"/>
        </w:rPr>
        <w:t>риложение</w:t>
      </w:r>
      <w:r>
        <w:rPr>
          <w:color w:val="auto"/>
          <w:sz w:val="20"/>
          <w:szCs w:val="20"/>
          <w:lang w:val="et-EE"/>
        </w:rPr>
        <w:t xml:space="preserve"> </w:t>
      </w:r>
      <w:r w:rsidR="007C78C8" w:rsidRPr="00E7097A">
        <w:rPr>
          <w:color w:val="auto"/>
          <w:sz w:val="20"/>
          <w:szCs w:val="20"/>
          <w:lang w:val="ru-RU"/>
        </w:rPr>
        <w:t xml:space="preserve">к постановлению </w:t>
      </w:r>
    </w:p>
    <w:p w14:paraId="5E27F509" w14:textId="0D46D0DA" w:rsidR="004946B0" w:rsidRPr="00E7097A" w:rsidRDefault="007C78C8" w:rsidP="00E7097A">
      <w:pPr>
        <w:spacing w:after="219" w:line="276" w:lineRule="auto"/>
        <w:ind w:right="-8"/>
        <w:jc w:val="right"/>
        <w:rPr>
          <w:color w:val="auto"/>
          <w:sz w:val="20"/>
          <w:szCs w:val="20"/>
          <w:lang w:val="ru-RU"/>
        </w:rPr>
      </w:pPr>
      <w:r w:rsidRPr="00E7097A">
        <w:rPr>
          <w:color w:val="auto"/>
          <w:sz w:val="20"/>
          <w:szCs w:val="20"/>
          <w:lang w:val="ru-RU"/>
        </w:rPr>
        <w:t>Нарвского городского собрания №</w:t>
      </w:r>
      <w:r w:rsidR="004274FC" w:rsidRPr="00E7097A">
        <w:rPr>
          <w:color w:val="auto"/>
          <w:sz w:val="20"/>
          <w:szCs w:val="20"/>
          <w:lang w:val="ru-RU"/>
        </w:rPr>
        <w:t xml:space="preserve">                     </w:t>
      </w:r>
      <w:r w:rsidRPr="00E7097A">
        <w:rPr>
          <w:color w:val="auto"/>
          <w:sz w:val="20"/>
          <w:szCs w:val="20"/>
          <w:lang w:val="ru-RU"/>
        </w:rPr>
        <w:t xml:space="preserve"> </w:t>
      </w:r>
    </w:p>
    <w:p w14:paraId="3DF03828" w14:textId="3E64B1ED" w:rsidR="004946B0" w:rsidRPr="00EE27CF" w:rsidRDefault="007C78C8" w:rsidP="00EE27CF">
      <w:pPr>
        <w:spacing w:after="219" w:line="276" w:lineRule="auto"/>
        <w:ind w:right="-8"/>
        <w:jc w:val="right"/>
        <w:rPr>
          <w:color w:val="166886"/>
          <w:lang w:val="ru-RU"/>
        </w:rPr>
      </w:pPr>
      <w:r w:rsidRPr="00EE27CF">
        <w:rPr>
          <w:color w:val="166886"/>
          <w:sz w:val="26"/>
          <w:lang w:val="ru-RU"/>
        </w:rPr>
        <w:t xml:space="preserve">  </w:t>
      </w:r>
    </w:p>
    <w:p w14:paraId="43A720DC" w14:textId="77777777" w:rsidR="004946B0" w:rsidRPr="00EE27CF" w:rsidRDefault="007C78C8" w:rsidP="00EE27CF">
      <w:pPr>
        <w:spacing w:after="220" w:line="276" w:lineRule="auto"/>
        <w:ind w:left="0" w:firstLine="0"/>
        <w:jc w:val="left"/>
        <w:rPr>
          <w:color w:val="166886"/>
          <w:lang w:val="ru-RU"/>
        </w:rPr>
      </w:pPr>
      <w:r w:rsidRPr="00EE27CF">
        <w:rPr>
          <w:color w:val="166886"/>
          <w:sz w:val="26"/>
          <w:lang w:val="ru-RU"/>
        </w:rPr>
        <w:t xml:space="preserve"> </w:t>
      </w:r>
    </w:p>
    <w:p w14:paraId="7DA478F3" w14:textId="77777777" w:rsidR="004946B0" w:rsidRPr="00EE27CF" w:rsidRDefault="007C78C8" w:rsidP="00EE27CF">
      <w:pPr>
        <w:spacing w:after="218" w:line="276" w:lineRule="auto"/>
        <w:ind w:left="0" w:firstLine="0"/>
        <w:jc w:val="left"/>
        <w:rPr>
          <w:color w:val="166886"/>
          <w:lang w:val="ru-RU"/>
        </w:rPr>
      </w:pPr>
      <w:r w:rsidRPr="00EE27CF">
        <w:rPr>
          <w:color w:val="166886"/>
          <w:sz w:val="26"/>
          <w:lang w:val="ru-RU"/>
        </w:rPr>
        <w:t xml:space="preserve"> </w:t>
      </w:r>
    </w:p>
    <w:p w14:paraId="29C10B19" w14:textId="77777777" w:rsidR="004946B0" w:rsidRPr="00EE27CF" w:rsidRDefault="007C78C8" w:rsidP="00EE27CF">
      <w:pPr>
        <w:spacing w:after="220" w:line="276" w:lineRule="auto"/>
        <w:ind w:left="0" w:firstLine="0"/>
        <w:jc w:val="left"/>
        <w:rPr>
          <w:color w:val="166886"/>
          <w:lang w:val="ru-RU"/>
        </w:rPr>
      </w:pPr>
      <w:r w:rsidRPr="00EE27CF">
        <w:rPr>
          <w:color w:val="166886"/>
          <w:sz w:val="26"/>
          <w:lang w:val="ru-RU"/>
        </w:rPr>
        <w:t xml:space="preserve"> </w:t>
      </w:r>
    </w:p>
    <w:p w14:paraId="6DD38BA1" w14:textId="77777777" w:rsidR="004946B0" w:rsidRPr="00EE27CF" w:rsidRDefault="007C78C8" w:rsidP="00EE27CF">
      <w:pPr>
        <w:spacing w:after="220" w:line="276" w:lineRule="auto"/>
        <w:ind w:left="0" w:firstLine="0"/>
        <w:jc w:val="left"/>
        <w:rPr>
          <w:color w:val="166886"/>
          <w:lang w:val="ru-RU"/>
        </w:rPr>
      </w:pPr>
      <w:r w:rsidRPr="00EE27CF">
        <w:rPr>
          <w:color w:val="166886"/>
          <w:sz w:val="26"/>
          <w:lang w:val="ru-RU"/>
        </w:rPr>
        <w:t xml:space="preserve"> </w:t>
      </w:r>
    </w:p>
    <w:p w14:paraId="67A09F9D" w14:textId="77777777" w:rsidR="004946B0" w:rsidRPr="00EE27CF" w:rsidRDefault="007C78C8" w:rsidP="00EE27CF">
      <w:pPr>
        <w:spacing w:after="218" w:line="276" w:lineRule="auto"/>
        <w:ind w:left="0" w:firstLine="0"/>
        <w:jc w:val="left"/>
        <w:rPr>
          <w:color w:val="166886"/>
          <w:lang w:val="ru-RU"/>
        </w:rPr>
      </w:pPr>
      <w:r w:rsidRPr="00EE27CF">
        <w:rPr>
          <w:color w:val="166886"/>
          <w:sz w:val="26"/>
          <w:lang w:val="ru-RU"/>
        </w:rPr>
        <w:t xml:space="preserve"> </w:t>
      </w:r>
    </w:p>
    <w:p w14:paraId="18183B41" w14:textId="77777777" w:rsidR="004946B0" w:rsidRPr="00EE27CF" w:rsidRDefault="007C78C8" w:rsidP="00EE27CF">
      <w:pPr>
        <w:spacing w:after="880" w:line="276" w:lineRule="auto"/>
        <w:ind w:left="0" w:firstLine="0"/>
        <w:jc w:val="left"/>
        <w:rPr>
          <w:color w:val="166886"/>
          <w:lang w:val="ru-RU"/>
        </w:rPr>
      </w:pPr>
      <w:r w:rsidRPr="00EE27CF">
        <w:rPr>
          <w:color w:val="166886"/>
          <w:sz w:val="26"/>
          <w:lang w:val="ru-RU"/>
        </w:rPr>
        <w:t xml:space="preserve"> </w:t>
      </w:r>
    </w:p>
    <w:p w14:paraId="74A5F1B2" w14:textId="77777777" w:rsidR="004946B0" w:rsidRPr="00EE27CF" w:rsidRDefault="007C78C8" w:rsidP="00EE27CF">
      <w:pPr>
        <w:spacing w:after="182" w:line="276" w:lineRule="auto"/>
        <w:ind w:left="235" w:firstLine="0"/>
        <w:jc w:val="center"/>
        <w:rPr>
          <w:color w:val="166886"/>
          <w:lang w:val="ru-RU"/>
        </w:rPr>
      </w:pPr>
      <w:r w:rsidRPr="00EE27CF">
        <w:rPr>
          <w:color w:val="166886"/>
          <w:sz w:val="96"/>
          <w:lang w:val="ru-RU"/>
        </w:rPr>
        <w:t xml:space="preserve"> </w:t>
      </w:r>
    </w:p>
    <w:p w14:paraId="02821393" w14:textId="47F7D3D5" w:rsidR="004946B0" w:rsidRPr="00EE27CF" w:rsidRDefault="00936358" w:rsidP="00EE27CF">
      <w:pPr>
        <w:spacing w:after="261" w:line="276" w:lineRule="auto"/>
        <w:ind w:right="11"/>
        <w:jc w:val="center"/>
        <w:rPr>
          <w:b/>
          <w:color w:val="166886"/>
          <w:sz w:val="96"/>
          <w:szCs w:val="96"/>
          <w:lang w:val="ru-RU"/>
        </w:rPr>
      </w:pPr>
      <w:r w:rsidRPr="00EE27CF">
        <w:rPr>
          <w:b/>
          <w:color w:val="166886"/>
          <w:sz w:val="96"/>
          <w:szCs w:val="96"/>
          <w:lang w:val="ru-RU"/>
        </w:rPr>
        <w:t xml:space="preserve">СТРАТЕГИЯ </w:t>
      </w:r>
      <w:r w:rsidR="007C78C8" w:rsidRPr="00EE27CF">
        <w:rPr>
          <w:b/>
          <w:color w:val="166886"/>
          <w:sz w:val="96"/>
          <w:szCs w:val="96"/>
          <w:lang w:val="ru-RU"/>
        </w:rPr>
        <w:t xml:space="preserve">КУЛЬТУРНОГО РАЗВИТИЯ НАРВЫ </w:t>
      </w:r>
    </w:p>
    <w:p w14:paraId="1E3FC786" w14:textId="77777777" w:rsidR="00E7097A" w:rsidRDefault="007C78C8" w:rsidP="00E7097A">
      <w:pPr>
        <w:spacing w:line="276" w:lineRule="auto"/>
        <w:jc w:val="center"/>
        <w:rPr>
          <w:b/>
          <w:color w:val="166886"/>
          <w:sz w:val="96"/>
          <w:szCs w:val="96"/>
          <w:lang w:val="ru-RU"/>
        </w:rPr>
      </w:pPr>
      <w:r w:rsidRPr="00EE27CF">
        <w:rPr>
          <w:b/>
          <w:color w:val="166886"/>
          <w:sz w:val="96"/>
          <w:szCs w:val="96"/>
          <w:lang w:val="ru-RU"/>
        </w:rPr>
        <w:t>2030</w:t>
      </w:r>
    </w:p>
    <w:p w14:paraId="2724A39B" w14:textId="77777777" w:rsidR="00E7097A" w:rsidRDefault="00E7097A">
      <w:pPr>
        <w:spacing w:after="160" w:line="259" w:lineRule="auto"/>
        <w:ind w:left="0" w:firstLine="0"/>
        <w:jc w:val="left"/>
        <w:rPr>
          <w:b/>
          <w:color w:val="166886"/>
          <w:sz w:val="96"/>
          <w:szCs w:val="96"/>
          <w:lang w:val="ru-RU"/>
        </w:rPr>
      </w:pPr>
      <w:r>
        <w:rPr>
          <w:b/>
          <w:color w:val="166886"/>
          <w:sz w:val="96"/>
          <w:szCs w:val="96"/>
          <w:lang w:val="ru-RU"/>
        </w:rPr>
        <w:br w:type="page"/>
      </w:r>
    </w:p>
    <w:p w14:paraId="096F206E" w14:textId="6B6D6169" w:rsidR="004946B0" w:rsidRPr="00EE27CF" w:rsidRDefault="00D9568E" w:rsidP="00EE27CF">
      <w:pPr>
        <w:pStyle w:val="2"/>
        <w:pBdr>
          <w:top w:val="single" w:sz="24" w:space="1" w:color="7FA525"/>
          <w:left w:val="single" w:sz="24" w:space="4" w:color="7FA525"/>
          <w:bottom w:val="single" w:sz="24" w:space="1" w:color="7FA525"/>
          <w:right w:val="single" w:sz="24" w:space="4" w:color="7FA525"/>
        </w:pBdr>
        <w:shd w:val="clear" w:color="auto" w:fill="7FA525"/>
        <w:spacing w:after="186" w:line="276" w:lineRule="auto"/>
        <w:ind w:left="-5"/>
        <w:rPr>
          <w:b/>
          <w:color w:val="166886"/>
          <w:lang w:val="ru-RU"/>
        </w:rPr>
      </w:pPr>
      <w:r w:rsidRPr="00EE27CF">
        <w:rPr>
          <w:b/>
          <w:color w:val="166886"/>
          <w:lang w:val="ru-RU"/>
        </w:rPr>
        <w:lastRenderedPageBreak/>
        <w:t>ВВЕДЕНИЕ</w:t>
      </w:r>
    </w:p>
    <w:p w14:paraId="073BC9F9" w14:textId="5799BB1F" w:rsidR="004946B0" w:rsidRPr="00EE27CF" w:rsidRDefault="007C78C8" w:rsidP="00EE27CF">
      <w:pPr>
        <w:spacing w:after="202" w:line="276" w:lineRule="auto"/>
        <w:ind w:left="-5" w:right="-11"/>
        <w:rPr>
          <w:color w:val="166886"/>
          <w:lang w:val="ru-RU"/>
        </w:rPr>
      </w:pPr>
      <w:r w:rsidRPr="00EE27CF">
        <w:rPr>
          <w:color w:val="166886"/>
          <w:sz w:val="24"/>
          <w:lang w:val="ru-RU"/>
        </w:rPr>
        <w:t>Стратегия культурного развития г. Нарвы 2030</w:t>
      </w:r>
      <w:r w:rsidR="006A0C53" w:rsidRPr="00EE27CF">
        <w:rPr>
          <w:color w:val="166886"/>
          <w:sz w:val="24"/>
          <w:lang w:val="ru-RU"/>
        </w:rPr>
        <w:t xml:space="preserve"> –</w:t>
      </w:r>
      <w:r w:rsidRPr="00EE27CF">
        <w:rPr>
          <w:color w:val="166886"/>
          <w:sz w:val="24"/>
          <w:lang w:val="ru-RU"/>
        </w:rPr>
        <w:t xml:space="preserve"> это продолжение программы развития культуры и спорта города Нарвы на 2015-2022 гг. Инициатором составления стратегии культурного развития стало Нарвское городское собрание. Стратегия была составл</w:t>
      </w:r>
      <w:r w:rsidR="00D9568E" w:rsidRPr="00EE27CF">
        <w:rPr>
          <w:color w:val="166886"/>
          <w:sz w:val="24"/>
          <w:lang w:val="ru-RU"/>
        </w:rPr>
        <w:t>ена по трем основным причинам:</w:t>
      </w:r>
    </w:p>
    <w:p w14:paraId="1BBFF6CD" w14:textId="1DE94B13" w:rsidR="004946B0" w:rsidRPr="00EE27CF" w:rsidRDefault="007C78C8" w:rsidP="00EE27CF">
      <w:pPr>
        <w:numPr>
          <w:ilvl w:val="0"/>
          <w:numId w:val="1"/>
        </w:numPr>
        <w:spacing w:after="7" w:line="276" w:lineRule="auto"/>
        <w:ind w:right="-11" w:hanging="720"/>
        <w:rPr>
          <w:color w:val="166886"/>
          <w:lang w:val="ru-RU"/>
        </w:rPr>
      </w:pPr>
      <w:r w:rsidRPr="00EE27CF">
        <w:rPr>
          <w:color w:val="166886"/>
          <w:sz w:val="24"/>
          <w:lang w:val="ru-RU"/>
        </w:rPr>
        <w:t>ранее действующая программа развития подходит к концу, и город пожелал заняться составлением плана разви</w:t>
      </w:r>
      <w:r w:rsidR="00D9568E" w:rsidRPr="00EE27CF">
        <w:rPr>
          <w:color w:val="166886"/>
          <w:sz w:val="24"/>
          <w:lang w:val="ru-RU"/>
        </w:rPr>
        <w:t>тия в долгосрочной перспективе;</w:t>
      </w:r>
    </w:p>
    <w:p w14:paraId="2E6BE9CB" w14:textId="2B39DD97" w:rsidR="004946B0" w:rsidRPr="00EE27CF" w:rsidRDefault="007C78C8" w:rsidP="00EE27CF">
      <w:pPr>
        <w:numPr>
          <w:ilvl w:val="0"/>
          <w:numId w:val="1"/>
        </w:numPr>
        <w:spacing w:after="7" w:line="276" w:lineRule="auto"/>
        <w:ind w:right="-11" w:hanging="720"/>
        <w:rPr>
          <w:color w:val="166886"/>
          <w:lang w:val="ru-RU"/>
        </w:rPr>
      </w:pPr>
      <w:r w:rsidRPr="00EE27CF">
        <w:rPr>
          <w:color w:val="166886"/>
          <w:sz w:val="24"/>
          <w:lang w:val="ru-RU"/>
        </w:rPr>
        <w:t xml:space="preserve">ранее действующая программа развития была сосредоточена более узко на организации культурных и спортивных мероприятий в городе, однако культура, </w:t>
      </w:r>
      <w:r w:rsidR="00AF3066" w:rsidRPr="00EE27CF">
        <w:rPr>
          <w:color w:val="166886"/>
          <w:sz w:val="24"/>
          <w:lang w:val="ru-RU"/>
        </w:rPr>
        <w:t>креативность</w:t>
      </w:r>
      <w:r w:rsidRPr="00EE27CF">
        <w:rPr>
          <w:color w:val="166886"/>
          <w:sz w:val="24"/>
          <w:lang w:val="ru-RU"/>
        </w:rPr>
        <w:t xml:space="preserve"> и здоровый образ жизни </w:t>
      </w:r>
      <w:r w:rsidR="00AF3066" w:rsidRPr="00EE27CF">
        <w:rPr>
          <w:color w:val="166886"/>
          <w:sz w:val="24"/>
          <w:lang w:val="ru-RU"/>
        </w:rPr>
        <w:t xml:space="preserve">имеют </w:t>
      </w:r>
      <w:r w:rsidRPr="00EE27CF">
        <w:rPr>
          <w:color w:val="166886"/>
          <w:sz w:val="24"/>
          <w:lang w:val="ru-RU"/>
        </w:rPr>
        <w:t>непосредственную связь с другими сферами городской жизни, в т.</w:t>
      </w:r>
      <w:r w:rsidR="00936358" w:rsidRPr="00EE27CF">
        <w:rPr>
          <w:color w:val="166886"/>
          <w:sz w:val="24"/>
          <w:lang w:val="ru-RU"/>
        </w:rPr>
        <w:t xml:space="preserve"> </w:t>
      </w:r>
      <w:r w:rsidRPr="00EE27CF">
        <w:rPr>
          <w:color w:val="166886"/>
          <w:sz w:val="24"/>
          <w:lang w:val="ru-RU"/>
        </w:rPr>
        <w:t>ч. образование</w:t>
      </w:r>
      <w:r w:rsidR="00AF3066" w:rsidRPr="00EE27CF">
        <w:rPr>
          <w:color w:val="166886"/>
          <w:sz w:val="24"/>
          <w:lang w:val="ru-RU"/>
        </w:rPr>
        <w:t>м</w:t>
      </w:r>
      <w:r w:rsidRPr="00EE27CF">
        <w:rPr>
          <w:color w:val="166886"/>
          <w:sz w:val="24"/>
          <w:lang w:val="ru-RU"/>
        </w:rPr>
        <w:t xml:space="preserve">, </w:t>
      </w:r>
      <w:r w:rsidR="00AF3066" w:rsidRPr="00EE27CF">
        <w:rPr>
          <w:color w:val="166886"/>
          <w:sz w:val="24"/>
          <w:lang w:val="ru-RU"/>
        </w:rPr>
        <w:t>экономикой</w:t>
      </w:r>
      <w:r w:rsidRPr="00EE27CF">
        <w:rPr>
          <w:color w:val="166886"/>
          <w:sz w:val="24"/>
          <w:lang w:val="ru-RU"/>
        </w:rPr>
        <w:t xml:space="preserve">, </w:t>
      </w:r>
      <w:r w:rsidR="00AF3066" w:rsidRPr="00EE27CF">
        <w:rPr>
          <w:color w:val="166886"/>
          <w:sz w:val="24"/>
          <w:lang w:val="ru-RU"/>
        </w:rPr>
        <w:t xml:space="preserve">социальной </w:t>
      </w:r>
      <w:r w:rsidRPr="00EE27CF">
        <w:rPr>
          <w:color w:val="166886"/>
          <w:sz w:val="24"/>
          <w:lang w:val="ru-RU"/>
        </w:rPr>
        <w:t>сфер</w:t>
      </w:r>
      <w:r w:rsidR="00AF3066" w:rsidRPr="00EE27CF">
        <w:rPr>
          <w:color w:val="166886"/>
          <w:sz w:val="24"/>
          <w:lang w:val="ru-RU"/>
        </w:rPr>
        <w:t>ой</w:t>
      </w:r>
      <w:r w:rsidRPr="00EE27CF">
        <w:rPr>
          <w:color w:val="166886"/>
          <w:sz w:val="24"/>
          <w:lang w:val="ru-RU"/>
        </w:rPr>
        <w:t>, туризм</w:t>
      </w:r>
      <w:r w:rsidR="00AF3066" w:rsidRPr="00EE27CF">
        <w:rPr>
          <w:color w:val="166886"/>
          <w:sz w:val="24"/>
          <w:lang w:val="ru-RU"/>
        </w:rPr>
        <w:t>ом</w:t>
      </w:r>
      <w:r w:rsidRPr="00EE27CF">
        <w:rPr>
          <w:color w:val="166886"/>
          <w:sz w:val="24"/>
          <w:lang w:val="ru-RU"/>
        </w:rPr>
        <w:t xml:space="preserve"> и т.</w:t>
      </w:r>
      <w:r w:rsidR="00AF3066" w:rsidRPr="00EE27CF">
        <w:rPr>
          <w:color w:val="166886"/>
          <w:sz w:val="24"/>
          <w:lang w:val="ru-RU"/>
        </w:rPr>
        <w:t xml:space="preserve"> </w:t>
      </w:r>
      <w:r w:rsidR="00613348">
        <w:rPr>
          <w:color w:val="166886"/>
          <w:sz w:val="24"/>
          <w:lang w:val="ru-RU"/>
        </w:rPr>
        <w:t>д.;</w:t>
      </w:r>
    </w:p>
    <w:p w14:paraId="7CF4E9FB" w14:textId="1DF0976F" w:rsidR="004946B0" w:rsidRPr="00EE27CF" w:rsidRDefault="002B3F5D" w:rsidP="00EE27CF">
      <w:pPr>
        <w:numPr>
          <w:ilvl w:val="0"/>
          <w:numId w:val="1"/>
        </w:numPr>
        <w:spacing w:after="202" w:line="276" w:lineRule="auto"/>
        <w:ind w:right="-11" w:hanging="720"/>
        <w:rPr>
          <w:color w:val="166886"/>
          <w:lang w:val="ru-RU"/>
        </w:rPr>
      </w:pPr>
      <w:r w:rsidRPr="00EE27CF">
        <w:rPr>
          <w:color w:val="166886"/>
          <w:sz w:val="24"/>
          <w:lang w:val="ru-RU"/>
        </w:rPr>
        <w:t>новая стратегия выступает в качестве стратегического документа, устанавливающего цели, среди которых соблюдение принципов культурного разнообразия, свободы творчества и свободы средств массовой информации, развитие цифровых компетенций, достижение сплоченности общества посредством культурного сотрудничества, сохранение культурного наследия и содействие развитию креативной экономики.</w:t>
      </w:r>
    </w:p>
    <w:p w14:paraId="5AC14F33" w14:textId="68BDD25A" w:rsidR="004946B0" w:rsidRPr="00EE27CF" w:rsidRDefault="007C78C8" w:rsidP="00EE27CF">
      <w:pPr>
        <w:spacing w:after="202" w:line="276" w:lineRule="auto"/>
        <w:ind w:left="-5" w:right="-11"/>
        <w:rPr>
          <w:color w:val="166886"/>
          <w:sz w:val="24"/>
          <w:lang w:val="ru-RU"/>
        </w:rPr>
      </w:pPr>
      <w:r w:rsidRPr="00EE27CF">
        <w:rPr>
          <w:color w:val="166886"/>
          <w:sz w:val="24"/>
          <w:lang w:val="ru-RU"/>
        </w:rPr>
        <w:t>Стратегия культурного развития содержит как мероприятия, направленные на поддержку культуры и творческих способностей в особых формах выражения, так и организацию сфе</w:t>
      </w:r>
      <w:r w:rsidR="00D9568E" w:rsidRPr="00EE27CF">
        <w:rPr>
          <w:color w:val="166886"/>
          <w:sz w:val="24"/>
          <w:lang w:val="ru-RU"/>
        </w:rPr>
        <w:t>ры занятий спортом и движения.</w:t>
      </w:r>
    </w:p>
    <w:p w14:paraId="5AA0F560" w14:textId="77777777" w:rsidR="00CB4A98" w:rsidRPr="00EE27CF" w:rsidRDefault="00CB4A98" w:rsidP="00EE27CF">
      <w:pPr>
        <w:spacing w:after="202" w:line="276" w:lineRule="auto"/>
        <w:ind w:left="-5" w:right="-11"/>
        <w:rPr>
          <w:color w:val="166886"/>
          <w:sz w:val="24"/>
          <w:lang w:val="ru-RU"/>
        </w:rPr>
      </w:pPr>
      <w:r w:rsidRPr="00EE27CF">
        <w:rPr>
          <w:color w:val="166886"/>
          <w:sz w:val="24"/>
          <w:lang w:val="ru-RU"/>
        </w:rPr>
        <w:t>В рамках составления культурной стратегии был проведен ряд мероприятий по привлечению общественности, дискуссий и семинаров, и она была опубликована на городском сайте для общественного обсуждения.</w:t>
      </w:r>
    </w:p>
    <w:p w14:paraId="7DA4D159" w14:textId="6BF25371" w:rsidR="00CB4A98" w:rsidRPr="00EE27CF" w:rsidRDefault="00CB4A98" w:rsidP="00EE27CF">
      <w:pPr>
        <w:spacing w:after="202" w:line="276" w:lineRule="auto"/>
        <w:ind w:left="-5" w:right="-11"/>
        <w:rPr>
          <w:color w:val="166886"/>
          <w:sz w:val="24"/>
          <w:lang w:val="ru-RU"/>
        </w:rPr>
      </w:pPr>
      <w:r w:rsidRPr="00EE27CF">
        <w:rPr>
          <w:color w:val="166886"/>
          <w:sz w:val="24"/>
          <w:lang w:val="ru-RU"/>
        </w:rPr>
        <w:t>В стратегии изложены видение развития города и отраслевые стратегические цели. Она связана с планом развития города Нарвы.</w:t>
      </w:r>
    </w:p>
    <w:p w14:paraId="03F045FE" w14:textId="5154A1B6" w:rsidR="00D9568E" w:rsidRPr="00EE27CF" w:rsidRDefault="007C78C8" w:rsidP="00EE27CF">
      <w:pPr>
        <w:spacing w:after="181" w:line="276" w:lineRule="auto"/>
        <w:ind w:left="-5" w:right="-11"/>
        <w:rPr>
          <w:color w:val="166886"/>
          <w:sz w:val="24"/>
          <w:lang w:val="ru-RU"/>
        </w:rPr>
      </w:pPr>
      <w:r w:rsidRPr="00EE27CF">
        <w:rPr>
          <w:color w:val="166886"/>
          <w:sz w:val="24"/>
          <w:lang w:val="ru-RU"/>
        </w:rPr>
        <w:t>Составление документа стратегии координировал отдел культуры Нарвской городской управы</w:t>
      </w:r>
      <w:r w:rsidR="00CB4A98" w:rsidRPr="00EE27CF">
        <w:rPr>
          <w:color w:val="166886"/>
          <w:sz w:val="24"/>
          <w:lang w:val="ru-RU"/>
        </w:rPr>
        <w:t>. К</w:t>
      </w:r>
      <w:r w:rsidRPr="00EE27CF">
        <w:rPr>
          <w:color w:val="166886"/>
          <w:sz w:val="24"/>
          <w:lang w:val="ru-RU"/>
        </w:rPr>
        <w:t xml:space="preserve"> составлению стратегии было привлечено Нарвское городское собрание совместно с различными комиссиями, отделы городской управы, городские подведомственные культурные и спортивные учреждения, муниципальные школы по интересам, ЦУ Нарвский музей, Нарвский колледж Тартуского Университета, организации в области культуры и спорта и</w:t>
      </w:r>
      <w:r w:rsidR="00D9568E" w:rsidRPr="00EE27CF">
        <w:rPr>
          <w:color w:val="166886"/>
          <w:sz w:val="24"/>
          <w:lang w:val="ru-RU"/>
        </w:rPr>
        <w:t xml:space="preserve"> все заинтересованные стороны.</w:t>
      </w:r>
    </w:p>
    <w:p w14:paraId="36CCA6D9" w14:textId="77777777" w:rsidR="00D9568E" w:rsidRPr="00EE27CF" w:rsidRDefault="00D9568E" w:rsidP="00EE27CF">
      <w:pPr>
        <w:spacing w:after="160" w:line="276" w:lineRule="auto"/>
        <w:ind w:left="0" w:firstLine="0"/>
        <w:jc w:val="left"/>
        <w:rPr>
          <w:color w:val="166886"/>
          <w:sz w:val="24"/>
          <w:lang w:val="ru-RU"/>
        </w:rPr>
      </w:pPr>
      <w:r w:rsidRPr="00EE27CF">
        <w:rPr>
          <w:color w:val="166886"/>
          <w:sz w:val="24"/>
          <w:lang w:val="ru-RU"/>
        </w:rPr>
        <w:br w:type="page"/>
      </w:r>
    </w:p>
    <w:p w14:paraId="15692ED7" w14:textId="2423A79F" w:rsidR="004946B0" w:rsidRPr="00EE27CF" w:rsidRDefault="007C78C8" w:rsidP="00EE27CF">
      <w:pPr>
        <w:pStyle w:val="2"/>
        <w:pBdr>
          <w:top w:val="single" w:sz="24" w:space="1" w:color="7FA525"/>
          <w:left w:val="single" w:sz="24" w:space="4" w:color="7FA525"/>
          <w:bottom w:val="single" w:sz="24" w:space="1" w:color="7FA525"/>
          <w:right w:val="single" w:sz="24" w:space="4" w:color="7FA525"/>
          <w:between w:val="single" w:sz="24" w:space="1" w:color="7FA525"/>
          <w:bar w:val="single" w:sz="24" w:color="7FA525"/>
        </w:pBdr>
        <w:shd w:val="clear" w:color="auto" w:fill="7FA525"/>
        <w:spacing w:after="230" w:line="276" w:lineRule="auto"/>
        <w:ind w:left="-5"/>
        <w:rPr>
          <w:b/>
          <w:color w:val="166886"/>
          <w:lang w:val="ru-RU"/>
        </w:rPr>
      </w:pPr>
      <w:r w:rsidRPr="00EE27CF">
        <w:rPr>
          <w:b/>
          <w:color w:val="166886"/>
          <w:lang w:val="ru-RU"/>
        </w:rPr>
        <w:lastRenderedPageBreak/>
        <w:t>ВИДЕНИЕ</w:t>
      </w:r>
      <w:r w:rsidRPr="00EE27CF">
        <w:rPr>
          <w:b/>
          <w:color w:val="166886"/>
          <w:sz w:val="26"/>
          <w:lang w:val="ru-RU"/>
        </w:rPr>
        <w:t xml:space="preserve"> </w:t>
      </w:r>
      <w:r w:rsidRPr="00EE27CF">
        <w:rPr>
          <w:b/>
          <w:color w:val="166886"/>
          <w:lang w:val="ru-RU"/>
        </w:rPr>
        <w:t>2030</w:t>
      </w:r>
    </w:p>
    <w:p w14:paraId="7F36A5B3" w14:textId="371311AE" w:rsidR="004946B0" w:rsidRPr="00EE27CF" w:rsidRDefault="007C78C8" w:rsidP="00EE27CF">
      <w:pPr>
        <w:spacing w:after="317" w:line="276" w:lineRule="auto"/>
        <w:ind w:left="0" w:right="4" w:firstLine="0"/>
        <w:rPr>
          <w:b/>
          <w:bCs/>
          <w:color w:val="166886"/>
          <w:lang w:val="ru-RU"/>
        </w:rPr>
      </w:pPr>
      <w:r w:rsidRPr="00EE27CF">
        <w:rPr>
          <w:b/>
          <w:bCs/>
          <w:color w:val="166886"/>
          <w:sz w:val="26"/>
          <w:lang w:val="ru-RU"/>
        </w:rPr>
        <w:t xml:space="preserve">В Нарве </w:t>
      </w:r>
      <w:r w:rsidR="00CB4A98" w:rsidRPr="00EE27CF">
        <w:rPr>
          <w:b/>
          <w:bCs/>
          <w:color w:val="166886"/>
          <w:sz w:val="26"/>
          <w:lang w:val="ru-RU"/>
        </w:rPr>
        <w:t xml:space="preserve">создана </w:t>
      </w:r>
      <w:r w:rsidRPr="00EE27CF">
        <w:rPr>
          <w:b/>
          <w:bCs/>
          <w:color w:val="166886"/>
          <w:sz w:val="26"/>
          <w:lang w:val="ru-RU"/>
        </w:rPr>
        <w:t xml:space="preserve">атмосфера, благоприятная для людей и природы, в основе которой лежат принципы развития культуры, </w:t>
      </w:r>
      <w:r w:rsidR="00CB4A98" w:rsidRPr="00EE27CF">
        <w:rPr>
          <w:b/>
          <w:bCs/>
          <w:color w:val="166886"/>
          <w:sz w:val="26"/>
          <w:lang w:val="ru-RU"/>
        </w:rPr>
        <w:t>креативности</w:t>
      </w:r>
      <w:r w:rsidRPr="00EE27CF">
        <w:rPr>
          <w:b/>
          <w:bCs/>
          <w:color w:val="166886"/>
          <w:sz w:val="26"/>
          <w:lang w:val="ru-RU"/>
        </w:rPr>
        <w:t xml:space="preserve">, предприимчивости и здорового образа жизни. Нарва </w:t>
      </w:r>
      <w:r w:rsidR="006A0C53" w:rsidRPr="00EE27CF">
        <w:rPr>
          <w:b/>
          <w:bCs/>
          <w:color w:val="166886"/>
          <w:sz w:val="24"/>
          <w:lang w:val="ru-RU"/>
        </w:rPr>
        <w:t>–</w:t>
      </w:r>
      <w:r w:rsidRPr="00EE27CF">
        <w:rPr>
          <w:b/>
          <w:bCs/>
          <w:color w:val="166886"/>
          <w:sz w:val="26"/>
          <w:lang w:val="ru-RU"/>
        </w:rPr>
        <w:t xml:space="preserve"> это уникальное место встречи различных культур, где разнообразие рассматривается в качестве преимущества. Жители Нарвы принимают активное участие в культурной жизни города. Культура, </w:t>
      </w:r>
      <w:r w:rsidR="00CB4A98" w:rsidRPr="00EE27CF">
        <w:rPr>
          <w:b/>
          <w:bCs/>
          <w:color w:val="166886"/>
          <w:sz w:val="26"/>
          <w:lang w:val="ru-RU"/>
        </w:rPr>
        <w:t>креативн</w:t>
      </w:r>
      <w:r w:rsidR="001A6868" w:rsidRPr="00EE27CF">
        <w:rPr>
          <w:b/>
          <w:bCs/>
          <w:color w:val="166886"/>
          <w:sz w:val="26"/>
          <w:lang w:val="ru-RU"/>
        </w:rPr>
        <w:t>о</w:t>
      </w:r>
      <w:r w:rsidR="00CB4A98" w:rsidRPr="00EE27CF">
        <w:rPr>
          <w:b/>
          <w:bCs/>
          <w:color w:val="166886"/>
          <w:sz w:val="26"/>
          <w:lang w:val="ru-RU"/>
        </w:rPr>
        <w:t>сть</w:t>
      </w:r>
      <w:r w:rsidRPr="00EE27CF">
        <w:rPr>
          <w:b/>
          <w:bCs/>
          <w:color w:val="166886"/>
          <w:sz w:val="26"/>
          <w:lang w:val="ru-RU"/>
        </w:rPr>
        <w:t xml:space="preserve"> и предприимчивость являются двигателями развития города Нарвы и формируют новаторский, привлекательный и конкурентоспособный образ города. Поскольку Нарва является пограничным городом, ее культурная жизнь явл</w:t>
      </w:r>
      <w:r w:rsidR="00D9568E" w:rsidRPr="00EE27CF">
        <w:rPr>
          <w:b/>
          <w:bCs/>
          <w:color w:val="166886"/>
          <w:sz w:val="26"/>
          <w:lang w:val="ru-RU"/>
        </w:rPr>
        <w:t>яется открытой и международной.</w:t>
      </w:r>
    </w:p>
    <w:p w14:paraId="6E7FBBAF" w14:textId="262B5564" w:rsidR="004946B0" w:rsidRPr="00EE27CF" w:rsidRDefault="00CB4A98" w:rsidP="00EE27CF">
      <w:pPr>
        <w:pStyle w:val="2"/>
        <w:pBdr>
          <w:top w:val="single" w:sz="24" w:space="1" w:color="7FA525"/>
          <w:left w:val="single" w:sz="24" w:space="4" w:color="7FA525"/>
          <w:bottom w:val="single" w:sz="24" w:space="1" w:color="7FA525"/>
          <w:right w:val="single" w:sz="24" w:space="4" w:color="7FA525"/>
          <w:between w:val="single" w:sz="24" w:space="1" w:color="7FA525"/>
          <w:bar w:val="single" w:sz="24" w:color="7FA525"/>
        </w:pBdr>
        <w:shd w:val="clear" w:color="auto" w:fill="7FA525"/>
        <w:spacing w:after="186" w:line="276" w:lineRule="auto"/>
        <w:ind w:left="-5"/>
        <w:rPr>
          <w:b/>
          <w:color w:val="166886"/>
          <w:lang w:val="ru-RU"/>
        </w:rPr>
      </w:pPr>
      <w:r w:rsidRPr="00EE27CF">
        <w:rPr>
          <w:b/>
          <w:color w:val="166886"/>
          <w:lang w:val="ru-RU"/>
        </w:rPr>
        <w:t>ОСНОВНЫЕ</w:t>
      </w:r>
      <w:r w:rsidRPr="00EE27CF">
        <w:rPr>
          <w:b/>
          <w:color w:val="166886"/>
          <w:sz w:val="26"/>
          <w:lang w:val="ru-RU"/>
        </w:rPr>
        <w:t xml:space="preserve"> </w:t>
      </w:r>
      <w:r w:rsidR="00D9568E" w:rsidRPr="00EE27CF">
        <w:rPr>
          <w:b/>
          <w:color w:val="166886"/>
          <w:lang w:val="ru-RU"/>
        </w:rPr>
        <w:t>ПРИНЦИПЫ</w:t>
      </w:r>
    </w:p>
    <w:p w14:paraId="35502BED" w14:textId="754ACED8" w:rsidR="004946B0" w:rsidRPr="00EE27CF" w:rsidRDefault="007C78C8" w:rsidP="00EE27CF">
      <w:pPr>
        <w:spacing w:after="295" w:line="276" w:lineRule="auto"/>
        <w:ind w:left="-5" w:right="31"/>
        <w:rPr>
          <w:color w:val="166886"/>
          <w:lang w:val="ru-RU"/>
        </w:rPr>
      </w:pPr>
      <w:r w:rsidRPr="00EE27CF">
        <w:rPr>
          <w:color w:val="166886"/>
          <w:lang w:val="ru-RU"/>
        </w:rPr>
        <w:t>При реализации стратегии город Нарва берет за о</w:t>
      </w:r>
      <w:r w:rsidR="00D9568E" w:rsidRPr="00EE27CF">
        <w:rPr>
          <w:color w:val="166886"/>
          <w:lang w:val="ru-RU"/>
        </w:rPr>
        <w:t>снову шесть основных принципов:</w:t>
      </w:r>
    </w:p>
    <w:p w14:paraId="5FB1E69B" w14:textId="77777777" w:rsidR="004946B0" w:rsidRPr="00EE27CF" w:rsidRDefault="007C78C8" w:rsidP="00EE27CF">
      <w:pPr>
        <w:spacing w:after="225" w:line="276" w:lineRule="auto"/>
        <w:ind w:right="9"/>
        <w:jc w:val="center"/>
        <w:rPr>
          <w:color w:val="166886"/>
          <w:lang w:val="ru-RU"/>
        </w:rPr>
      </w:pPr>
      <w:r w:rsidRPr="00EE27CF">
        <w:rPr>
          <w:color w:val="166886"/>
          <w:sz w:val="32"/>
          <w:lang w:val="ru-RU"/>
        </w:rPr>
        <w:t xml:space="preserve">амбициозность • общность </w:t>
      </w:r>
    </w:p>
    <w:p w14:paraId="46E8BB66" w14:textId="38E64D90" w:rsidR="004946B0" w:rsidRPr="00EE27CF" w:rsidRDefault="007C78C8" w:rsidP="00EE27CF">
      <w:pPr>
        <w:spacing w:after="134" w:line="276" w:lineRule="auto"/>
        <w:ind w:right="9"/>
        <w:jc w:val="center"/>
        <w:rPr>
          <w:color w:val="166886"/>
          <w:lang w:val="ru-RU"/>
        </w:rPr>
      </w:pPr>
      <w:r w:rsidRPr="00EE27CF">
        <w:rPr>
          <w:color w:val="166886"/>
          <w:sz w:val="32"/>
          <w:lang w:val="ru-RU"/>
        </w:rPr>
        <w:t>инновативн</w:t>
      </w:r>
      <w:r w:rsidR="00D9568E" w:rsidRPr="00EE27CF">
        <w:rPr>
          <w:color w:val="166886"/>
          <w:sz w:val="32"/>
          <w:lang w:val="ru-RU"/>
        </w:rPr>
        <w:t>ость • целостность • открытость</w:t>
      </w:r>
    </w:p>
    <w:p w14:paraId="696A11E4" w14:textId="2E5B05E3" w:rsidR="004946B0" w:rsidRPr="00EE27CF" w:rsidRDefault="007C78C8" w:rsidP="00EE27CF">
      <w:pPr>
        <w:spacing w:line="276" w:lineRule="auto"/>
        <w:ind w:left="-5" w:right="31"/>
        <w:rPr>
          <w:color w:val="166886"/>
          <w:lang w:val="ru-RU"/>
        </w:rPr>
      </w:pPr>
      <w:r w:rsidRPr="00EE27CF">
        <w:rPr>
          <w:b/>
          <w:bCs/>
          <w:color w:val="166886"/>
          <w:lang w:val="ru-RU"/>
        </w:rPr>
        <w:t>Амбициозность</w:t>
      </w:r>
      <w:r w:rsidRPr="00EE27CF">
        <w:rPr>
          <w:color w:val="166886"/>
          <w:lang w:val="ru-RU"/>
        </w:rPr>
        <w:t xml:space="preserve"> означает, что для решения серьезных задач, которые стоят перед городом Нарвой, нужны смелые мысли и масштабные действия. В мировом масштабе Нарве, может быть, и правда небольшой город, однако ничто не мешает нам играть на равных в более круп</w:t>
      </w:r>
      <w:r w:rsidR="00D9568E" w:rsidRPr="00EE27CF">
        <w:rPr>
          <w:color w:val="166886"/>
          <w:lang w:val="ru-RU"/>
        </w:rPr>
        <w:t>ных весовых категориях.</w:t>
      </w:r>
    </w:p>
    <w:p w14:paraId="253D4FDD" w14:textId="7F02DDDC" w:rsidR="004946B0" w:rsidRPr="00EE27CF" w:rsidRDefault="007C78C8" w:rsidP="00EE27CF">
      <w:pPr>
        <w:spacing w:line="276" w:lineRule="auto"/>
        <w:ind w:left="-5" w:right="31"/>
        <w:rPr>
          <w:color w:val="166886"/>
          <w:lang w:val="ru-RU"/>
        </w:rPr>
      </w:pPr>
      <w:r w:rsidRPr="00EE27CF">
        <w:rPr>
          <w:b/>
          <w:bCs/>
          <w:color w:val="166886"/>
          <w:lang w:val="ru-RU"/>
        </w:rPr>
        <w:t>Общность</w:t>
      </w:r>
      <w:r w:rsidRPr="00EE27CF">
        <w:rPr>
          <w:color w:val="166886"/>
          <w:lang w:val="ru-RU"/>
        </w:rPr>
        <w:t xml:space="preserve"> означает, что Нарва, прежде всего, ценит своих жителей и их потенциал, который может способствовать улучшению городской жизни. Мы очень ценим важные для местного сообщества традиции. Мы хотим, чтобы Нарва стала городом, который будет исключительно дружелюбным, безопасным и наполн</w:t>
      </w:r>
      <w:r w:rsidR="00D9568E" w:rsidRPr="00EE27CF">
        <w:rPr>
          <w:color w:val="166886"/>
          <w:lang w:val="ru-RU"/>
        </w:rPr>
        <w:t>енным положительной энергией.</w:t>
      </w:r>
    </w:p>
    <w:p w14:paraId="3C2DAAAD" w14:textId="657BCE43" w:rsidR="004946B0" w:rsidRPr="00EE27CF" w:rsidRDefault="007C78C8" w:rsidP="00EE27CF">
      <w:pPr>
        <w:spacing w:line="276" w:lineRule="auto"/>
        <w:ind w:left="-5" w:right="31"/>
        <w:rPr>
          <w:color w:val="166886"/>
          <w:lang w:val="ru-RU"/>
        </w:rPr>
      </w:pPr>
      <w:r w:rsidRPr="00EE27CF">
        <w:rPr>
          <w:b/>
          <w:color w:val="166886"/>
          <w:lang w:val="ru-RU"/>
        </w:rPr>
        <w:t>Инновативность</w:t>
      </w:r>
      <w:r w:rsidRPr="00EE27CF">
        <w:rPr>
          <w:color w:val="166886"/>
          <w:lang w:val="ru-RU"/>
        </w:rPr>
        <w:t xml:space="preserve"> означает, что, помимо традиционных и опробованных решений, Нарва открыта для новых идей и начинаний. Мы ценим и поддерживаем инициативность и предприимчивость жителей города. Мы хотим создать такую среду, которая будет способствовать рождению инновационных решений и при помощи творчества, предпринимательства и технологий поможет создать жизнеспособные альтернативы для ус</w:t>
      </w:r>
      <w:r w:rsidR="00D9568E" w:rsidRPr="00EE27CF">
        <w:rPr>
          <w:color w:val="166886"/>
          <w:lang w:val="ru-RU"/>
        </w:rPr>
        <w:t>таревших экономических моделей.</w:t>
      </w:r>
    </w:p>
    <w:p w14:paraId="3EF97D13" w14:textId="34EBABE4" w:rsidR="004946B0" w:rsidRPr="00EE27CF" w:rsidRDefault="007C78C8" w:rsidP="00EE27CF">
      <w:pPr>
        <w:spacing w:line="276" w:lineRule="auto"/>
        <w:ind w:left="-5" w:right="31"/>
        <w:rPr>
          <w:color w:val="166886"/>
          <w:lang w:val="ru-RU"/>
        </w:rPr>
      </w:pPr>
      <w:r w:rsidRPr="00EE27CF">
        <w:rPr>
          <w:b/>
          <w:bCs/>
          <w:color w:val="166886"/>
          <w:lang w:val="ru-RU"/>
        </w:rPr>
        <w:t>Целостность</w:t>
      </w:r>
      <w:r w:rsidRPr="00EE27CF">
        <w:rPr>
          <w:color w:val="166886"/>
          <w:lang w:val="ru-RU"/>
        </w:rPr>
        <w:t xml:space="preserve"> означает, что в Нарве культура и спорт не рассматриваются отдельно от других сфер жизни. Их способность создавать дополнительную ценность в области образования, социальной жизни, предпринимательства, туризма и защиты окружающей среды очень выс</w:t>
      </w:r>
      <w:r w:rsidR="00D9568E" w:rsidRPr="00EE27CF">
        <w:rPr>
          <w:color w:val="166886"/>
          <w:lang w:val="ru-RU"/>
        </w:rPr>
        <w:t>око ценится.</w:t>
      </w:r>
    </w:p>
    <w:p w14:paraId="04400DA9" w14:textId="425303D2" w:rsidR="00D9568E" w:rsidRPr="00EE27CF" w:rsidRDefault="007C78C8" w:rsidP="00EE27CF">
      <w:pPr>
        <w:spacing w:line="276" w:lineRule="auto"/>
        <w:ind w:left="-5" w:right="31"/>
        <w:rPr>
          <w:color w:val="166886"/>
          <w:lang w:val="ru-RU"/>
        </w:rPr>
      </w:pPr>
      <w:r w:rsidRPr="00EE27CF">
        <w:rPr>
          <w:b/>
          <w:bCs/>
          <w:color w:val="166886"/>
          <w:lang w:val="ru-RU"/>
        </w:rPr>
        <w:t>Открытость</w:t>
      </w:r>
      <w:r w:rsidRPr="00EE27CF">
        <w:rPr>
          <w:color w:val="166886"/>
          <w:lang w:val="ru-RU"/>
        </w:rPr>
        <w:t xml:space="preserve"> означает, что в Нарве ценится совместная работа, т.к. только сообща можно достичь больших целей. Мы ведем совместную работу со своими соседями в Вирумаа, а также с другими городами по всей Эстонии и за границей. Мы открыты для новых начинаний и талантов со всего мира, чтобы сделать жизнь в городе еще прекрасней. Нарвскую культурную жизнь обогащают</w:t>
      </w:r>
      <w:r w:rsidR="00D9568E" w:rsidRPr="00EE27CF">
        <w:rPr>
          <w:color w:val="166886"/>
          <w:lang w:val="ru-RU"/>
        </w:rPr>
        <w:t xml:space="preserve"> тесные международные контакты.</w:t>
      </w:r>
    </w:p>
    <w:p w14:paraId="05C661DD" w14:textId="77777777" w:rsidR="00D9568E" w:rsidRPr="00EE27CF" w:rsidRDefault="00D9568E" w:rsidP="00EE27CF">
      <w:pPr>
        <w:spacing w:after="160" w:line="276" w:lineRule="auto"/>
        <w:ind w:left="0" w:firstLine="0"/>
        <w:jc w:val="left"/>
        <w:rPr>
          <w:color w:val="166886"/>
          <w:lang w:val="ru-RU"/>
        </w:rPr>
      </w:pPr>
      <w:r w:rsidRPr="00EE27CF">
        <w:rPr>
          <w:color w:val="166886"/>
          <w:lang w:val="ru-RU"/>
        </w:rPr>
        <w:br w:type="page"/>
      </w:r>
    </w:p>
    <w:p w14:paraId="2858B203" w14:textId="79C8B70F" w:rsidR="004946B0" w:rsidRPr="00EE27CF" w:rsidRDefault="007C78C8" w:rsidP="00EE27CF">
      <w:pPr>
        <w:pStyle w:val="2"/>
        <w:pBdr>
          <w:top w:val="single" w:sz="24" w:space="1" w:color="7FA525"/>
          <w:left w:val="single" w:sz="24" w:space="4" w:color="7FA525"/>
          <w:bottom w:val="single" w:sz="24" w:space="1" w:color="7FA525"/>
          <w:right w:val="single" w:sz="24" w:space="4" w:color="7FA525"/>
          <w:between w:val="single" w:sz="24" w:space="1" w:color="7FA525"/>
          <w:bar w:val="single" w:sz="24" w:color="7FA525"/>
        </w:pBdr>
        <w:shd w:val="clear" w:color="auto" w:fill="7FA525"/>
        <w:spacing w:after="186" w:line="276" w:lineRule="auto"/>
        <w:ind w:left="-5"/>
        <w:rPr>
          <w:b/>
          <w:color w:val="166886"/>
          <w:lang w:val="ru-RU"/>
        </w:rPr>
      </w:pPr>
      <w:r w:rsidRPr="00EE27CF">
        <w:rPr>
          <w:b/>
          <w:color w:val="166886"/>
          <w:lang w:val="ru-RU"/>
        </w:rPr>
        <w:lastRenderedPageBreak/>
        <w:t>СТРАТЕГИЧЕСКИЕ</w:t>
      </w:r>
      <w:r w:rsidRPr="00EE27CF">
        <w:rPr>
          <w:b/>
          <w:color w:val="166886"/>
          <w:sz w:val="26"/>
          <w:lang w:val="ru-RU"/>
        </w:rPr>
        <w:t xml:space="preserve"> </w:t>
      </w:r>
      <w:r w:rsidR="00D9568E" w:rsidRPr="00EE27CF">
        <w:rPr>
          <w:b/>
          <w:color w:val="166886"/>
          <w:lang w:val="ru-RU"/>
        </w:rPr>
        <w:t>ЦЕЛИ</w:t>
      </w:r>
    </w:p>
    <w:p w14:paraId="3DEDC2EA" w14:textId="4169E552" w:rsidR="00CB4A98" w:rsidRPr="00EE27CF" w:rsidRDefault="007C78C8" w:rsidP="00EE27CF">
      <w:pPr>
        <w:spacing w:after="240" w:line="276" w:lineRule="auto"/>
        <w:ind w:left="0" w:right="29" w:hanging="14"/>
        <w:rPr>
          <w:color w:val="166886"/>
          <w:sz w:val="36"/>
          <w:lang w:val="ru-RU"/>
        </w:rPr>
      </w:pPr>
      <w:r w:rsidRPr="00EE27CF">
        <w:rPr>
          <w:color w:val="166886"/>
          <w:lang w:val="ru-RU"/>
        </w:rPr>
        <w:t xml:space="preserve">В целях реализации видения стратегии культурного развития города Нарвы были поставлены </w:t>
      </w:r>
      <w:r w:rsidR="00D9568E" w:rsidRPr="00EE27CF">
        <w:rPr>
          <w:color w:val="166886"/>
          <w:lang w:val="ru-RU"/>
        </w:rPr>
        <w:t>следующие стратегические цели:</w:t>
      </w:r>
    </w:p>
    <w:p w14:paraId="7EC2A44B" w14:textId="6B7F33CA" w:rsidR="00CB4A98" w:rsidRPr="00EE27CF" w:rsidRDefault="007C78C8" w:rsidP="009C2B90">
      <w:pPr>
        <w:pStyle w:val="ac"/>
        <w:numPr>
          <w:ilvl w:val="0"/>
          <w:numId w:val="3"/>
        </w:numPr>
        <w:spacing w:after="447"/>
        <w:ind w:left="709" w:right="31" w:hanging="425"/>
        <w:rPr>
          <w:rFonts w:ascii="Times New Roman" w:hAnsi="Times New Roman" w:cs="Times New Roman"/>
          <w:b/>
          <w:bCs/>
          <w:color w:val="166886"/>
          <w:sz w:val="24"/>
          <w:szCs w:val="24"/>
          <w:lang w:val="ru-RU"/>
        </w:rPr>
      </w:pPr>
      <w:r w:rsidRPr="00EE27CF">
        <w:rPr>
          <w:rFonts w:ascii="Times New Roman" w:hAnsi="Times New Roman" w:cs="Times New Roman"/>
          <w:b/>
          <w:bCs/>
          <w:color w:val="166886"/>
          <w:sz w:val="24"/>
          <w:szCs w:val="24"/>
          <w:lang w:val="ru-RU"/>
        </w:rPr>
        <w:t xml:space="preserve">Основой разнообразной и активной культурной жизни в Нарве является сильное сообщество, ценятся как традиции, так и </w:t>
      </w:r>
      <w:r w:rsidRPr="00EE27CF">
        <w:rPr>
          <w:rFonts w:ascii="Times New Roman" w:hAnsi="Times New Roman" w:cs="Times New Roman"/>
          <w:b/>
          <w:color w:val="166886"/>
          <w:sz w:val="24"/>
          <w:szCs w:val="24"/>
          <w:lang w:val="ru-RU"/>
        </w:rPr>
        <w:t>инновативность</w:t>
      </w:r>
      <w:r w:rsidR="00D9568E" w:rsidRPr="00EE27CF">
        <w:rPr>
          <w:rFonts w:ascii="Times New Roman" w:hAnsi="Times New Roman" w:cs="Times New Roman"/>
          <w:b/>
          <w:bCs/>
          <w:color w:val="166886"/>
          <w:sz w:val="24"/>
          <w:szCs w:val="24"/>
          <w:lang w:val="ru-RU"/>
        </w:rPr>
        <w:t>.</w:t>
      </w:r>
    </w:p>
    <w:p w14:paraId="5AA95031" w14:textId="500C38C3" w:rsidR="004946B0" w:rsidRPr="00EE27CF" w:rsidRDefault="007C78C8" w:rsidP="009C2B90">
      <w:pPr>
        <w:pStyle w:val="ac"/>
        <w:numPr>
          <w:ilvl w:val="0"/>
          <w:numId w:val="3"/>
        </w:numPr>
        <w:spacing w:after="0"/>
        <w:ind w:left="709" w:right="31" w:hanging="425"/>
        <w:rPr>
          <w:rFonts w:ascii="Times New Roman" w:hAnsi="Times New Roman" w:cs="Times New Roman"/>
          <w:b/>
          <w:bCs/>
          <w:color w:val="166886"/>
          <w:sz w:val="24"/>
          <w:szCs w:val="24"/>
          <w:lang w:val="ru-RU"/>
        </w:rPr>
      </w:pPr>
      <w:r w:rsidRPr="00EE27CF">
        <w:rPr>
          <w:rFonts w:ascii="Times New Roman" w:hAnsi="Times New Roman" w:cs="Times New Roman"/>
          <w:b/>
          <w:bCs/>
          <w:color w:val="166886"/>
          <w:sz w:val="24"/>
          <w:szCs w:val="24"/>
          <w:lang w:val="ru-RU"/>
        </w:rPr>
        <w:t>В Нарве созданы хорошие условия для занятий как массовыми видами спорта, так и видами спорта, напр</w:t>
      </w:r>
      <w:r w:rsidR="00D9568E" w:rsidRPr="00EE27CF">
        <w:rPr>
          <w:rFonts w:ascii="Times New Roman" w:hAnsi="Times New Roman" w:cs="Times New Roman"/>
          <w:b/>
          <w:bCs/>
          <w:color w:val="166886"/>
          <w:sz w:val="24"/>
          <w:szCs w:val="24"/>
          <w:lang w:val="ru-RU"/>
        </w:rPr>
        <w:t>авленными на высшие достижения.</w:t>
      </w:r>
    </w:p>
    <w:p w14:paraId="2B1AC8DC" w14:textId="321A6D50" w:rsidR="00CB4A98" w:rsidRPr="00EE27CF" w:rsidRDefault="007C78C8" w:rsidP="009C2B90">
      <w:pPr>
        <w:pStyle w:val="ac"/>
        <w:numPr>
          <w:ilvl w:val="0"/>
          <w:numId w:val="3"/>
        </w:numPr>
        <w:spacing w:after="0"/>
        <w:ind w:left="709" w:hanging="425"/>
        <w:rPr>
          <w:rFonts w:ascii="Times New Roman" w:hAnsi="Times New Roman" w:cs="Times New Roman"/>
          <w:b/>
          <w:bCs/>
          <w:color w:val="166886"/>
          <w:sz w:val="24"/>
          <w:szCs w:val="24"/>
          <w:lang w:val="ru-RU"/>
        </w:rPr>
      </w:pPr>
      <w:r w:rsidRPr="00EE27CF">
        <w:rPr>
          <w:rFonts w:ascii="Times New Roman" w:hAnsi="Times New Roman" w:cs="Times New Roman"/>
          <w:b/>
          <w:bCs/>
          <w:color w:val="166886"/>
          <w:sz w:val="24"/>
          <w:szCs w:val="24"/>
          <w:lang w:val="ru-RU"/>
        </w:rPr>
        <w:t xml:space="preserve">В Нарве имеется благоприятная почва для появления и развития предприятий, основывающихся в своей работе на инновационных и творческих решениях; городское пространство города способствует развитию творческих способностей, здорового образа </w:t>
      </w:r>
      <w:r w:rsidR="00D9568E" w:rsidRPr="00EE27CF">
        <w:rPr>
          <w:rFonts w:ascii="Times New Roman" w:hAnsi="Times New Roman" w:cs="Times New Roman"/>
          <w:b/>
          <w:bCs/>
          <w:color w:val="166886"/>
          <w:sz w:val="24"/>
          <w:szCs w:val="24"/>
          <w:lang w:val="ru-RU"/>
        </w:rPr>
        <w:t>жизни и экологического баланса.</w:t>
      </w:r>
    </w:p>
    <w:p w14:paraId="20E9C5A6" w14:textId="6522FAA0" w:rsidR="00CB4A98" w:rsidRPr="00EE27CF" w:rsidRDefault="007C78C8" w:rsidP="009C2B90">
      <w:pPr>
        <w:pStyle w:val="ac"/>
        <w:numPr>
          <w:ilvl w:val="0"/>
          <w:numId w:val="3"/>
        </w:numPr>
        <w:spacing w:after="0"/>
        <w:ind w:left="709" w:hanging="425"/>
        <w:rPr>
          <w:rFonts w:ascii="Times New Roman" w:hAnsi="Times New Roman" w:cs="Times New Roman"/>
          <w:b/>
          <w:bCs/>
          <w:color w:val="166886"/>
          <w:sz w:val="24"/>
          <w:szCs w:val="24"/>
          <w:lang w:val="ru-RU"/>
        </w:rPr>
      </w:pPr>
      <w:r w:rsidRPr="00EE27CF">
        <w:rPr>
          <w:rFonts w:ascii="Times New Roman" w:hAnsi="Times New Roman" w:cs="Times New Roman"/>
          <w:b/>
          <w:bCs/>
          <w:color w:val="166886"/>
          <w:sz w:val="24"/>
          <w:szCs w:val="24"/>
          <w:lang w:val="ru-RU"/>
        </w:rPr>
        <w:t>Нарва является ценным и пользующимся признанием пунктом назначения для местных ту</w:t>
      </w:r>
      <w:r w:rsidR="00D9568E" w:rsidRPr="00EE27CF">
        <w:rPr>
          <w:rFonts w:ascii="Times New Roman" w:hAnsi="Times New Roman" w:cs="Times New Roman"/>
          <w:b/>
          <w:bCs/>
          <w:color w:val="166886"/>
          <w:sz w:val="24"/>
          <w:szCs w:val="24"/>
          <w:lang w:val="ru-RU"/>
        </w:rPr>
        <w:t>ристов и гостей из-за границы.</w:t>
      </w:r>
    </w:p>
    <w:p w14:paraId="2C763D72" w14:textId="7CFFB905" w:rsidR="004946B0" w:rsidRPr="00EE27CF" w:rsidRDefault="007C78C8" w:rsidP="009C2B90">
      <w:pPr>
        <w:pStyle w:val="ac"/>
        <w:numPr>
          <w:ilvl w:val="0"/>
          <w:numId w:val="3"/>
        </w:numPr>
        <w:ind w:left="709" w:hanging="425"/>
        <w:rPr>
          <w:rFonts w:ascii="Times New Roman" w:hAnsi="Times New Roman" w:cs="Times New Roman"/>
          <w:b/>
          <w:bCs/>
          <w:color w:val="166886"/>
          <w:sz w:val="24"/>
          <w:szCs w:val="24"/>
          <w:lang w:val="ru-RU"/>
        </w:rPr>
      </w:pPr>
      <w:r w:rsidRPr="00EE27CF">
        <w:rPr>
          <w:rFonts w:ascii="Times New Roman" w:hAnsi="Times New Roman" w:cs="Times New Roman"/>
          <w:b/>
          <w:bCs/>
          <w:color w:val="166886"/>
          <w:sz w:val="24"/>
          <w:szCs w:val="24"/>
          <w:lang w:val="ru-RU"/>
        </w:rPr>
        <w:t>Культурная жизнь города Нарвы является открытой, международной и основывается н</w:t>
      </w:r>
      <w:r w:rsidR="00D9568E" w:rsidRPr="00EE27CF">
        <w:rPr>
          <w:rFonts w:ascii="Times New Roman" w:hAnsi="Times New Roman" w:cs="Times New Roman"/>
          <w:b/>
          <w:bCs/>
          <w:color w:val="166886"/>
          <w:sz w:val="24"/>
          <w:szCs w:val="24"/>
          <w:lang w:val="ru-RU"/>
        </w:rPr>
        <w:t>а сильной сети сотрудничества.</w:t>
      </w:r>
    </w:p>
    <w:p w14:paraId="4F20097E" w14:textId="46D4DE93" w:rsidR="004946B0" w:rsidRPr="00EE27CF" w:rsidRDefault="007C78C8" w:rsidP="00EE27CF">
      <w:pPr>
        <w:pStyle w:val="2"/>
        <w:pBdr>
          <w:top w:val="single" w:sz="24" w:space="1" w:color="7FA525"/>
          <w:left w:val="single" w:sz="24" w:space="4" w:color="7FA525"/>
          <w:bottom w:val="single" w:sz="24" w:space="1" w:color="7FA525"/>
          <w:right w:val="single" w:sz="24" w:space="4" w:color="7FA525"/>
          <w:between w:val="single" w:sz="24" w:space="1" w:color="7FA525"/>
          <w:bar w:val="single" w:sz="24" w:color="7FA525"/>
        </w:pBdr>
        <w:shd w:val="clear" w:color="auto" w:fill="7FA525"/>
        <w:spacing w:after="200" w:line="276" w:lineRule="auto"/>
        <w:ind w:left="-5"/>
        <w:rPr>
          <w:b/>
          <w:color w:val="166886"/>
          <w:lang w:val="ru-RU"/>
        </w:rPr>
      </w:pPr>
      <w:r w:rsidRPr="00EE27CF">
        <w:rPr>
          <w:b/>
          <w:color w:val="166886"/>
          <w:lang w:val="ru-RU"/>
        </w:rPr>
        <w:t>НАИБОЛЕЕ</w:t>
      </w:r>
      <w:r w:rsidRPr="00EE27CF">
        <w:rPr>
          <w:b/>
          <w:color w:val="166886"/>
          <w:sz w:val="26"/>
          <w:lang w:val="ru-RU"/>
        </w:rPr>
        <w:t xml:space="preserve"> </w:t>
      </w:r>
      <w:r w:rsidRPr="00EE27CF">
        <w:rPr>
          <w:b/>
          <w:color w:val="166886"/>
          <w:lang w:val="ru-RU"/>
        </w:rPr>
        <w:t>ВАЖНЫЕ</w:t>
      </w:r>
      <w:r w:rsidRPr="00EE27CF">
        <w:rPr>
          <w:b/>
          <w:color w:val="166886"/>
          <w:sz w:val="26"/>
          <w:lang w:val="ru-RU"/>
        </w:rPr>
        <w:t xml:space="preserve"> </w:t>
      </w:r>
      <w:r w:rsidRPr="00EE27CF">
        <w:rPr>
          <w:b/>
          <w:color w:val="166886"/>
          <w:lang w:val="ru-RU"/>
        </w:rPr>
        <w:t>НАПРАВЛЕНИЯ</w:t>
      </w:r>
      <w:r w:rsidRPr="00EE27CF">
        <w:rPr>
          <w:b/>
          <w:color w:val="166886"/>
          <w:sz w:val="26"/>
          <w:lang w:val="ru-RU"/>
        </w:rPr>
        <w:t xml:space="preserve"> </w:t>
      </w:r>
      <w:r w:rsidR="00D9568E" w:rsidRPr="00EE27CF">
        <w:rPr>
          <w:b/>
          <w:color w:val="166886"/>
          <w:lang w:val="ru-RU"/>
        </w:rPr>
        <w:t>ДЕЯТЕЛЬНОСТИ</w:t>
      </w:r>
    </w:p>
    <w:p w14:paraId="1B1900C4" w14:textId="74C2CF5E" w:rsidR="004946B0" w:rsidRPr="00EE27CF" w:rsidRDefault="00CB4A98" w:rsidP="009C2B90">
      <w:pPr>
        <w:pStyle w:val="ac"/>
        <w:numPr>
          <w:ilvl w:val="0"/>
          <w:numId w:val="4"/>
        </w:numPr>
        <w:pBdr>
          <w:top w:val="single" w:sz="24" w:space="1" w:color="C5E0B3"/>
          <w:left w:val="single" w:sz="24" w:space="4" w:color="C5E0B3"/>
          <w:bottom w:val="single" w:sz="24" w:space="1" w:color="C5E0B3"/>
          <w:right w:val="single" w:sz="24" w:space="4" w:color="C5E0B3"/>
        </w:pBdr>
        <w:shd w:val="clear" w:color="auto" w:fill="C5E0B3"/>
        <w:spacing w:after="249"/>
        <w:rPr>
          <w:color w:val="166886"/>
          <w:lang w:val="ru-RU"/>
        </w:rPr>
      </w:pPr>
      <w:r w:rsidRPr="00EE27CF">
        <w:rPr>
          <w:color w:val="166886"/>
          <w:sz w:val="24"/>
          <w:lang w:val="ru-RU"/>
        </w:rPr>
        <w:t xml:space="preserve">НАРВА ЖИВЕТ РАЗНООБРАЗНОЙ, АКТИВНОЙ И ИНКЛЮЗИВНОЙ КУЛЬТУРНОЙ ЖИЗНЬЮ, КОТОРАЯ ЦЕНИТ КАК ТРАДИЦИИ, ТАК И ИННОВАЦИИ, И </w:t>
      </w:r>
      <w:r w:rsidR="00D9568E" w:rsidRPr="00EE27CF">
        <w:rPr>
          <w:color w:val="166886"/>
          <w:sz w:val="24"/>
          <w:lang w:val="ru-RU"/>
        </w:rPr>
        <w:t>ОПИРАЕТСЯ НА СИЛЬНОЕ СООБЩЕСТВО</w:t>
      </w:r>
    </w:p>
    <w:p w14:paraId="293F1873" w14:textId="1BC3440C" w:rsidR="004946B0" w:rsidRPr="00EE27CF" w:rsidRDefault="007C78C8" w:rsidP="00EE27CF">
      <w:pPr>
        <w:spacing w:line="276" w:lineRule="auto"/>
        <w:ind w:left="-5" w:right="31"/>
        <w:rPr>
          <w:color w:val="166886"/>
          <w:lang w:val="ru-RU"/>
        </w:rPr>
      </w:pPr>
      <w:r w:rsidRPr="00EE27CF">
        <w:rPr>
          <w:color w:val="166886"/>
          <w:lang w:val="ru-RU"/>
        </w:rPr>
        <w:t>Культурная жизнь в Нарве уже сегодня очень насыщенна и разнообразна, и следует найти возможности еще более обширно знакомить с ней жителей и гостей города. Важно создать равные возможности для участия в культурных и спортивных событиях всех, вне зависимости от возраста, пола, финансовых возможностей, особых потребностей или других особенностей человека.</w:t>
      </w:r>
      <w:r w:rsidRPr="00EE27CF">
        <w:rPr>
          <w:color w:val="166886"/>
          <w:sz w:val="18"/>
          <w:lang w:val="ru-RU"/>
        </w:rPr>
        <w:t xml:space="preserve"> </w:t>
      </w:r>
      <w:r w:rsidRPr="00EE27CF">
        <w:rPr>
          <w:color w:val="166886"/>
          <w:lang w:val="ru-RU"/>
        </w:rPr>
        <w:t>Важное место занимает увеличение числа активных участников в местной культурной жизни, и по этой причине мы предлагаем детям и молодежи различные возможности для образования и занятий по интересам. В целях развития культурной жизни в Нарве следует создать благоприятную среду для всех желающих как посредством содействия проведению культурных мероприятия, усовершенствования физической среды, так и приобретения необходимых средств. Мы считаем важным и необходимым поддерживать работу культурных учреждений, которыми заведует город, а также действующих в городе культурных организаций. Мы понимаем, что культура создается не только в концертных залах и галереях, и поэтому настолько же важно поддерживать возникновение новых культурных явля</w:t>
      </w:r>
      <w:r w:rsidR="00D9568E" w:rsidRPr="00EE27CF">
        <w:rPr>
          <w:color w:val="166886"/>
          <w:lang w:val="ru-RU"/>
        </w:rPr>
        <w:t>ется и гражданской инициативы.</w:t>
      </w:r>
    </w:p>
    <w:p w14:paraId="287D17E9" w14:textId="65F6C1AB" w:rsidR="004946B0" w:rsidRPr="00EE27CF" w:rsidRDefault="007C78C8" w:rsidP="00EE27CF">
      <w:pPr>
        <w:spacing w:after="172" w:line="276" w:lineRule="auto"/>
        <w:ind w:left="0" w:firstLine="0"/>
        <w:jc w:val="left"/>
        <w:rPr>
          <w:color w:val="166886"/>
          <w:lang w:val="ru-RU"/>
        </w:rPr>
      </w:pPr>
      <w:r w:rsidRPr="00EE27CF">
        <w:rPr>
          <w:color w:val="166886"/>
          <w:lang w:val="ru-RU"/>
        </w:rPr>
        <w:t>В нарвском культурном ландшафте ценятся инициативность и предприимчивость, и для частного сектора создаются такие же равные возможности для участия в культурной жизни, как и для городских инициатив. Необходимо достичь баланса между крупными мероприятиями и небольшими проектами, а также между мероприятиями, проводимыми местными жителями, и инициативами, которые приходят в наш город из-за его пределов, т.</w:t>
      </w:r>
      <w:r w:rsidR="00613348">
        <w:rPr>
          <w:color w:val="166886"/>
          <w:lang w:val="ru-RU"/>
        </w:rPr>
        <w:t xml:space="preserve"> </w:t>
      </w:r>
      <w:r w:rsidRPr="00EE27CF">
        <w:rPr>
          <w:color w:val="166886"/>
          <w:lang w:val="ru-RU"/>
        </w:rPr>
        <w:t>к. все это способствует созданию более активной и разнообразной культурной картины. Реализация качественных культурных мероприятий и проектов</w:t>
      </w:r>
    </w:p>
    <w:p w14:paraId="620AFBD1" w14:textId="79D22EE3" w:rsidR="004946B0" w:rsidRPr="00EE27CF" w:rsidRDefault="007C78C8" w:rsidP="00EE27CF">
      <w:pPr>
        <w:spacing w:line="276" w:lineRule="auto"/>
        <w:ind w:left="-5" w:right="31"/>
        <w:rPr>
          <w:color w:val="166886"/>
          <w:lang w:val="ru-RU"/>
        </w:rPr>
      </w:pPr>
      <w:r w:rsidRPr="00EE27CF">
        <w:rPr>
          <w:color w:val="166886"/>
          <w:lang w:val="ru-RU"/>
        </w:rPr>
        <w:lastRenderedPageBreak/>
        <w:t>предполагает профессиональную организацию и надежную партнерскую сеть. Мы считаем крайне важным повышение компетенции организаторов культурных мероприятий - от управления проектами до п</w:t>
      </w:r>
      <w:r w:rsidR="00D9568E" w:rsidRPr="00EE27CF">
        <w:rPr>
          <w:color w:val="166886"/>
          <w:lang w:val="ru-RU"/>
        </w:rPr>
        <w:t>ривлечения публики и развития.</w:t>
      </w:r>
    </w:p>
    <w:p w14:paraId="5A6B6747" w14:textId="1D991513" w:rsidR="004946B0" w:rsidRPr="00EE27CF" w:rsidRDefault="007C78C8" w:rsidP="00EE27CF">
      <w:pPr>
        <w:spacing w:line="276" w:lineRule="auto"/>
        <w:ind w:left="-5" w:right="31"/>
        <w:rPr>
          <w:color w:val="166886"/>
          <w:lang w:val="ru-RU"/>
        </w:rPr>
      </w:pPr>
      <w:r w:rsidRPr="00EE27CF">
        <w:rPr>
          <w:color w:val="166886"/>
          <w:lang w:val="ru-RU"/>
        </w:rPr>
        <w:t xml:space="preserve">Основой сильного города являются сильные сообщества, активные и сплоченные люди. Задачей города является не сделать все за или вместо гражданина, а создать условия для поддержки начинаний и всячески поддержать исходящую снизу инициативу. Нарва хочет быть открытым и инклюзивным городом, где горожане чувствуют себя частью процесса принятия решений. Организация культурной и спортивной деятельности происходит не </w:t>
      </w:r>
      <w:r w:rsidR="00CB4A98" w:rsidRPr="00EE27CF">
        <w:rPr>
          <w:color w:val="166886"/>
          <w:lang w:val="ru-RU"/>
        </w:rPr>
        <w:t>только исключительно</w:t>
      </w:r>
      <w:r w:rsidRPr="00EE27CF">
        <w:rPr>
          <w:color w:val="166886"/>
          <w:lang w:val="ru-RU"/>
        </w:rPr>
        <w:t xml:space="preserve"> через администрируемые городом учреждения, организации третьего сектора также принимают в ней участие. Очень важным является поддержать инициативу широких масс, чтобы </w:t>
      </w:r>
      <w:r w:rsidR="00CB4A98" w:rsidRPr="00EE27CF">
        <w:rPr>
          <w:color w:val="166886"/>
          <w:lang w:val="ru-RU"/>
        </w:rPr>
        <w:t xml:space="preserve">жители Нарвы </w:t>
      </w:r>
      <w:r w:rsidRPr="00EE27CF">
        <w:rPr>
          <w:color w:val="166886"/>
          <w:lang w:val="ru-RU"/>
        </w:rPr>
        <w:t>высказывались относительно культурной жизни города еще активнее, чем раньше. Город интересуется мнением людей, прислушивается к их идеям, привлекая горожан к организации крупных проектов и поощряя участие добровольцев в про</w:t>
      </w:r>
      <w:r w:rsidR="00D9568E" w:rsidRPr="00EE27CF">
        <w:rPr>
          <w:color w:val="166886"/>
          <w:lang w:val="ru-RU"/>
        </w:rPr>
        <w:t>ведении масштабных мероприятий.</w:t>
      </w:r>
    </w:p>
    <w:p w14:paraId="6565ED47" w14:textId="2FF8BD56" w:rsidR="004946B0" w:rsidRPr="00EE27CF" w:rsidRDefault="00CB4A98" w:rsidP="00EE27CF">
      <w:pPr>
        <w:spacing w:after="0" w:line="276" w:lineRule="auto"/>
        <w:ind w:left="-5" w:right="31"/>
        <w:rPr>
          <w:color w:val="166886"/>
          <w:lang w:val="ru-RU"/>
        </w:rPr>
      </w:pPr>
      <w:r w:rsidRPr="00EE27CF">
        <w:rPr>
          <w:color w:val="166886"/>
          <w:lang w:val="ru-RU"/>
        </w:rPr>
        <w:t xml:space="preserve">Меры </w:t>
      </w:r>
      <w:r w:rsidR="007C78C8" w:rsidRPr="00EE27CF">
        <w:rPr>
          <w:color w:val="166886"/>
          <w:lang w:val="ru-RU"/>
        </w:rPr>
        <w:t>и наиболее в</w:t>
      </w:r>
      <w:r w:rsidR="00D9568E" w:rsidRPr="00EE27CF">
        <w:rPr>
          <w:color w:val="166886"/>
          <w:lang w:val="ru-RU"/>
        </w:rPr>
        <w:t>ажные направления деятельности:</w:t>
      </w:r>
    </w:p>
    <w:p w14:paraId="3A8C465E" w14:textId="473CFA6E" w:rsidR="00D9568E" w:rsidRPr="00EE27CF" w:rsidRDefault="0093164A" w:rsidP="009C2B90">
      <w:pPr>
        <w:pStyle w:val="4"/>
        <w:keepNext w:val="0"/>
        <w:keepLines w:val="0"/>
        <w:numPr>
          <w:ilvl w:val="1"/>
          <w:numId w:val="2"/>
        </w:numPr>
        <w:pBdr>
          <w:top w:val="single" w:sz="4" w:space="1" w:color="C5E0B3" w:themeColor="accent6" w:themeTint="66"/>
          <w:left w:val="single" w:sz="4" w:space="4" w:color="C5E0B3" w:themeColor="accent6" w:themeTint="66"/>
          <w:bottom w:val="single" w:sz="4" w:space="1" w:color="C5E0B3" w:themeColor="accent6" w:themeTint="66"/>
          <w:right w:val="single" w:sz="4" w:space="4" w:color="C5E0B3" w:themeColor="accent6" w:themeTint="66"/>
          <w:between w:val="single" w:sz="4" w:space="1" w:color="C5E0B3" w:themeColor="accent6" w:themeTint="66"/>
          <w:bar w:val="single" w:sz="4" w:color="C5E0B3" w:themeColor="accent6" w:themeTint="66"/>
        </w:pBdr>
        <w:shd w:val="clear" w:color="auto" w:fill="C5E0B3" w:themeFill="accent6" w:themeFillTint="66"/>
        <w:spacing w:before="200" w:after="200" w:line="276" w:lineRule="auto"/>
        <w:rPr>
          <w:rFonts w:ascii="Times New Roman" w:hAnsi="Times New Roman" w:cs="Times New Roman"/>
          <w:b/>
          <w:i w:val="0"/>
          <w:color w:val="166886"/>
          <w:sz w:val="24"/>
          <w:szCs w:val="24"/>
          <w:lang w:val="ru-RU"/>
        </w:rPr>
      </w:pPr>
      <w:r w:rsidRPr="00EE27CF">
        <w:rPr>
          <w:rFonts w:ascii="Times New Roman" w:hAnsi="Times New Roman" w:cs="Times New Roman"/>
          <w:b/>
          <w:i w:val="0"/>
          <w:color w:val="166886"/>
          <w:sz w:val="24"/>
          <w:szCs w:val="24"/>
          <w:lang w:val="ru-RU"/>
        </w:rPr>
        <w:t>Поддержка работы культурных учреждений и организаций города Нарвы и создание необходимой для работы материально-технической базы</w:t>
      </w:r>
    </w:p>
    <w:p w14:paraId="327462C9" w14:textId="066180E0" w:rsidR="00D9568E" w:rsidRPr="00EE27CF" w:rsidRDefault="004C4F51"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Финансирование деятельности городских культурных учреждений и реализация инвестиций, достойная оплата труда работников в сфере спорта и культуры</w:t>
      </w:r>
      <w:r w:rsidR="00D9568E" w:rsidRPr="00EE27CF">
        <w:rPr>
          <w:rFonts w:ascii="Times New Roman" w:hAnsi="Times New Roman" w:cs="Times New Roman"/>
          <w:bCs/>
          <w:i w:val="0"/>
          <w:color w:val="166886"/>
          <w:lang w:val="ru-RU"/>
        </w:rPr>
        <w:t>.</w:t>
      </w:r>
    </w:p>
    <w:p w14:paraId="35FE7C4E" w14:textId="1F3AF5D6" w:rsidR="00D9568E" w:rsidRPr="00EE27CF" w:rsidRDefault="004C4F51"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Поддержка городских, общегосударственных и проходящих в Нарве международных имиджевых мероприятий, а также, участие в важных зарубежных событиях</w:t>
      </w:r>
      <w:r w:rsidR="00D9568E" w:rsidRPr="00EE27CF">
        <w:rPr>
          <w:rFonts w:ascii="Times New Roman" w:hAnsi="Times New Roman" w:cs="Times New Roman"/>
          <w:bCs/>
          <w:i w:val="0"/>
          <w:color w:val="166886"/>
          <w:lang w:val="ru-RU"/>
        </w:rPr>
        <w:t>.</w:t>
      </w:r>
    </w:p>
    <w:p w14:paraId="7EF39A84" w14:textId="3BBD1516" w:rsidR="00D9568E" w:rsidRPr="00EE27CF" w:rsidRDefault="004C4F51"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Поддержка деятельности культурных организаций и признание важности культурного разнообразия</w:t>
      </w:r>
      <w:r w:rsidR="00D9568E" w:rsidRPr="00EE27CF">
        <w:rPr>
          <w:rFonts w:ascii="Times New Roman" w:hAnsi="Times New Roman" w:cs="Times New Roman"/>
          <w:bCs/>
          <w:i w:val="0"/>
          <w:color w:val="166886"/>
          <w:lang w:val="ru-RU"/>
        </w:rPr>
        <w:t>.</w:t>
      </w:r>
    </w:p>
    <w:p w14:paraId="627BC684" w14:textId="40874D0A" w:rsidR="00D9568E" w:rsidRPr="00EE27CF" w:rsidRDefault="004C4F51" w:rsidP="009C2B90">
      <w:pPr>
        <w:pStyle w:val="4"/>
        <w:keepNext w:val="0"/>
        <w:keepLines w:val="0"/>
        <w:numPr>
          <w:ilvl w:val="2"/>
          <w:numId w:val="2"/>
        </w:numPr>
        <w:spacing w:before="200" w:after="20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Развитие навыков и повышение квалификации как городских, так и представляющих частный сектор организаторов и руководителей культурных событий</w:t>
      </w:r>
      <w:r w:rsidR="00D9568E" w:rsidRPr="00EE27CF">
        <w:rPr>
          <w:rFonts w:ascii="Times New Roman" w:hAnsi="Times New Roman" w:cs="Times New Roman"/>
          <w:bCs/>
          <w:i w:val="0"/>
          <w:color w:val="166886"/>
          <w:lang w:val="ru-RU"/>
        </w:rPr>
        <w:t>.</w:t>
      </w:r>
    </w:p>
    <w:p w14:paraId="417BACDD" w14:textId="7998F016" w:rsidR="00D9568E" w:rsidRPr="00EE27CF" w:rsidRDefault="004C4F51" w:rsidP="009C2B90">
      <w:pPr>
        <w:pStyle w:val="4"/>
        <w:keepNext w:val="0"/>
        <w:keepLines w:val="0"/>
        <w:numPr>
          <w:ilvl w:val="1"/>
          <w:numId w:val="2"/>
        </w:numPr>
        <w:pBdr>
          <w:top w:val="single" w:sz="4" w:space="1" w:color="C5E0B3" w:themeColor="accent6" w:themeTint="66"/>
          <w:left w:val="single" w:sz="4" w:space="4" w:color="C5E0B3" w:themeColor="accent6" w:themeTint="66"/>
          <w:bottom w:val="single" w:sz="4" w:space="1" w:color="C5E0B3" w:themeColor="accent6" w:themeTint="66"/>
          <w:right w:val="single" w:sz="4" w:space="4" w:color="C5E0B3" w:themeColor="accent6" w:themeTint="66"/>
          <w:between w:val="single" w:sz="4" w:space="1" w:color="C5E0B3" w:themeColor="accent6" w:themeTint="66"/>
          <w:bar w:val="single" w:sz="4" w:color="C5E0B3" w:themeColor="accent6" w:themeTint="66"/>
        </w:pBdr>
        <w:shd w:val="clear" w:color="auto" w:fill="C5E0B3" w:themeFill="accent6" w:themeFillTint="66"/>
        <w:spacing w:before="200" w:after="200" w:line="276" w:lineRule="auto"/>
        <w:rPr>
          <w:rFonts w:ascii="Times New Roman" w:hAnsi="Times New Roman" w:cs="Times New Roman"/>
          <w:b/>
          <w:i w:val="0"/>
          <w:color w:val="166886"/>
          <w:sz w:val="24"/>
          <w:szCs w:val="24"/>
          <w:lang w:val="ru-RU"/>
        </w:rPr>
      </w:pPr>
      <w:r w:rsidRPr="00EE27CF">
        <w:rPr>
          <w:rFonts w:ascii="Times New Roman" w:hAnsi="Times New Roman" w:cs="Times New Roman"/>
          <w:b/>
          <w:i w:val="0"/>
          <w:color w:val="166886"/>
          <w:sz w:val="24"/>
          <w:szCs w:val="24"/>
          <w:lang w:val="ru-RU"/>
        </w:rPr>
        <w:t>Сохранение культурного наследия города Нарвы и знакомство жителей и гостей с историей города</w:t>
      </w:r>
    </w:p>
    <w:p w14:paraId="40A37E3D" w14:textId="78CD2C3D" w:rsidR="00D9568E" w:rsidRPr="00EE27CF" w:rsidRDefault="004C4F51" w:rsidP="009C2B90">
      <w:pPr>
        <w:pStyle w:val="4"/>
        <w:keepNext w:val="0"/>
        <w:keepLines w:val="0"/>
        <w:numPr>
          <w:ilvl w:val="2"/>
          <w:numId w:val="2"/>
        </w:numPr>
        <w:spacing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Поддержка и популяризация особенностей и культурного многообразия нарвского региона</w:t>
      </w:r>
      <w:r w:rsidR="00D9568E" w:rsidRPr="00EE27CF">
        <w:rPr>
          <w:rFonts w:ascii="Times New Roman" w:hAnsi="Times New Roman" w:cs="Times New Roman"/>
          <w:bCs/>
          <w:i w:val="0"/>
          <w:color w:val="166886"/>
          <w:lang w:val="ru-RU"/>
        </w:rPr>
        <w:t>.</w:t>
      </w:r>
    </w:p>
    <w:p w14:paraId="5B2ECFD6" w14:textId="12C978FD" w:rsidR="00D9568E" w:rsidRPr="00EE27CF" w:rsidRDefault="004C4F51" w:rsidP="009C2B90">
      <w:pPr>
        <w:pStyle w:val="ac"/>
        <w:numPr>
          <w:ilvl w:val="2"/>
          <w:numId w:val="4"/>
        </w:numPr>
        <w:spacing w:before="4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Актуализация культурно-исторической среды нарвского региона, ее сохранение и развитие</w:t>
      </w:r>
      <w:r w:rsidR="00D9568E" w:rsidRPr="00EE27CF">
        <w:rPr>
          <w:rFonts w:ascii="Times New Roman" w:hAnsi="Times New Roman" w:cs="Times New Roman"/>
          <w:color w:val="166886"/>
          <w:sz w:val="22"/>
          <w:szCs w:val="22"/>
          <w:lang w:val="ru-RU"/>
        </w:rPr>
        <w:t>.</w:t>
      </w:r>
    </w:p>
    <w:p w14:paraId="2DE8313D" w14:textId="3B13EB18" w:rsidR="00D9568E" w:rsidRPr="00EE27CF" w:rsidRDefault="004C4F51" w:rsidP="009C2B90">
      <w:pPr>
        <w:pStyle w:val="4"/>
        <w:keepNext w:val="0"/>
        <w:keepLines w:val="0"/>
        <w:numPr>
          <w:ilvl w:val="1"/>
          <w:numId w:val="2"/>
        </w:numPr>
        <w:pBdr>
          <w:top w:val="single" w:sz="4" w:space="1" w:color="C5E0B3" w:themeColor="accent6" w:themeTint="66"/>
          <w:left w:val="single" w:sz="4" w:space="4" w:color="C5E0B3" w:themeColor="accent6" w:themeTint="66"/>
          <w:bottom w:val="single" w:sz="4" w:space="1" w:color="C5E0B3" w:themeColor="accent6" w:themeTint="66"/>
          <w:right w:val="single" w:sz="4" w:space="4" w:color="C5E0B3" w:themeColor="accent6" w:themeTint="66"/>
          <w:between w:val="single" w:sz="4" w:space="1" w:color="C5E0B3" w:themeColor="accent6" w:themeTint="66"/>
          <w:bar w:val="single" w:sz="4" w:color="C5E0B3" w:themeColor="accent6" w:themeTint="66"/>
        </w:pBdr>
        <w:shd w:val="clear" w:color="auto" w:fill="C5E0B3" w:themeFill="accent6" w:themeFillTint="66"/>
        <w:spacing w:before="200" w:after="200" w:line="276" w:lineRule="auto"/>
        <w:rPr>
          <w:rFonts w:ascii="Times New Roman" w:hAnsi="Times New Roman" w:cs="Times New Roman"/>
          <w:b/>
          <w:i w:val="0"/>
          <w:color w:val="166886"/>
          <w:sz w:val="24"/>
          <w:szCs w:val="24"/>
          <w:lang w:val="ru-RU"/>
        </w:rPr>
      </w:pPr>
      <w:r w:rsidRPr="00EE27CF">
        <w:rPr>
          <w:rFonts w:ascii="Times New Roman" w:hAnsi="Times New Roman" w:cs="Times New Roman"/>
          <w:b/>
          <w:i w:val="0"/>
          <w:color w:val="166886"/>
          <w:sz w:val="24"/>
          <w:szCs w:val="24"/>
          <w:lang w:val="ru-RU"/>
        </w:rPr>
        <w:t>Поддержка частных культурных инициатив, привлечение горожан к процессам принятия решений</w:t>
      </w:r>
    </w:p>
    <w:p w14:paraId="3FB5CB99" w14:textId="1C02BA6E" w:rsidR="00D9568E" w:rsidRPr="00EE27CF" w:rsidRDefault="004C4F51"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Разносторонняя поддержка гражданских инициатив и деятельности организаций третьего сектора в сфере культурной и спортивной жизни</w:t>
      </w:r>
      <w:r w:rsidR="00D9568E" w:rsidRPr="00EE27CF">
        <w:rPr>
          <w:rFonts w:ascii="Times New Roman" w:hAnsi="Times New Roman" w:cs="Times New Roman"/>
          <w:bCs/>
          <w:i w:val="0"/>
          <w:color w:val="166886"/>
          <w:lang w:val="ru-RU"/>
        </w:rPr>
        <w:t>.</w:t>
      </w:r>
    </w:p>
    <w:p w14:paraId="3C508FA3" w14:textId="09E374E8" w:rsidR="00D9568E" w:rsidRPr="00EE27CF" w:rsidRDefault="004C4F51"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Информирование жителей и привлечение их к процессам принятия решений касательно сферы культуры и спорта</w:t>
      </w:r>
      <w:r w:rsidR="00D9568E" w:rsidRPr="00EE27CF">
        <w:rPr>
          <w:rFonts w:ascii="Times New Roman" w:hAnsi="Times New Roman" w:cs="Times New Roman"/>
          <w:bCs/>
          <w:i w:val="0"/>
          <w:color w:val="166886"/>
          <w:lang w:val="ru-RU"/>
        </w:rPr>
        <w:t>.</w:t>
      </w:r>
    </w:p>
    <w:p w14:paraId="79A33EFF" w14:textId="6E09AA76" w:rsidR="00D9568E" w:rsidRPr="00EE27CF" w:rsidRDefault="004C4F51"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Поддержка добровольческой деятельности и создание возможностей для привлечения заинтересованных лиц к организации крупных городских мероприятий и внесения вклада в деятельность соответствующих учреждений</w:t>
      </w:r>
      <w:r w:rsidR="00D9568E" w:rsidRPr="00EE27CF">
        <w:rPr>
          <w:rFonts w:ascii="Times New Roman" w:hAnsi="Times New Roman" w:cs="Times New Roman"/>
          <w:bCs/>
          <w:i w:val="0"/>
          <w:color w:val="166886"/>
          <w:lang w:val="ru-RU"/>
        </w:rPr>
        <w:t>.</w:t>
      </w:r>
    </w:p>
    <w:p w14:paraId="06B4B43A" w14:textId="2B63E4C6" w:rsidR="00D9568E" w:rsidRPr="00EE27CF" w:rsidRDefault="009028C0" w:rsidP="009C2B90">
      <w:pPr>
        <w:pStyle w:val="4"/>
        <w:keepNext w:val="0"/>
        <w:keepLines w:val="0"/>
        <w:numPr>
          <w:ilvl w:val="2"/>
          <w:numId w:val="2"/>
        </w:numPr>
        <w:spacing w:before="200" w:after="20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Применение принципов составления народного бюджета в Нарве</w:t>
      </w:r>
      <w:r w:rsidR="00D9568E" w:rsidRPr="00EE27CF">
        <w:rPr>
          <w:rFonts w:ascii="Times New Roman" w:hAnsi="Times New Roman" w:cs="Times New Roman"/>
          <w:bCs/>
          <w:i w:val="0"/>
          <w:color w:val="166886"/>
          <w:lang w:val="ru-RU"/>
        </w:rPr>
        <w:t>.</w:t>
      </w:r>
    </w:p>
    <w:p w14:paraId="69095072" w14:textId="77777777" w:rsidR="00296C45" w:rsidRPr="00EE27CF" w:rsidRDefault="00296C45" w:rsidP="00EE27CF">
      <w:pPr>
        <w:spacing w:line="276" w:lineRule="auto"/>
        <w:rPr>
          <w:color w:val="166886"/>
          <w:lang w:val="ru-RU"/>
        </w:rPr>
      </w:pPr>
    </w:p>
    <w:p w14:paraId="5D72C4A6" w14:textId="495AB260" w:rsidR="00D9568E" w:rsidRPr="00EE27CF" w:rsidRDefault="009028C0" w:rsidP="009C2B90">
      <w:pPr>
        <w:pStyle w:val="4"/>
        <w:keepNext w:val="0"/>
        <w:keepLines w:val="0"/>
        <w:numPr>
          <w:ilvl w:val="1"/>
          <w:numId w:val="2"/>
        </w:numPr>
        <w:pBdr>
          <w:top w:val="single" w:sz="4" w:space="1" w:color="C5E0B3" w:themeColor="accent6" w:themeTint="66"/>
          <w:left w:val="single" w:sz="4" w:space="4" w:color="C5E0B3" w:themeColor="accent6" w:themeTint="66"/>
          <w:bottom w:val="single" w:sz="4" w:space="1" w:color="C5E0B3" w:themeColor="accent6" w:themeTint="66"/>
          <w:right w:val="single" w:sz="4" w:space="4" w:color="C5E0B3" w:themeColor="accent6" w:themeTint="66"/>
          <w:between w:val="single" w:sz="4" w:space="1" w:color="C5E0B3" w:themeColor="accent6" w:themeTint="66"/>
          <w:bar w:val="single" w:sz="4" w:color="C5E0B3" w:themeColor="accent6" w:themeTint="66"/>
        </w:pBdr>
        <w:shd w:val="clear" w:color="auto" w:fill="C5E0B3" w:themeFill="accent6" w:themeFillTint="66"/>
        <w:spacing w:before="200" w:after="200" w:line="276" w:lineRule="auto"/>
        <w:rPr>
          <w:rFonts w:ascii="Times New Roman" w:hAnsi="Times New Roman" w:cs="Times New Roman"/>
          <w:b/>
          <w:i w:val="0"/>
          <w:color w:val="166886"/>
          <w:sz w:val="24"/>
          <w:szCs w:val="24"/>
          <w:lang w:val="ru-RU"/>
        </w:rPr>
      </w:pPr>
      <w:bookmarkStart w:id="0" w:name="_Hlk171984983"/>
      <w:r w:rsidRPr="00EE27CF">
        <w:rPr>
          <w:rFonts w:ascii="Times New Roman" w:hAnsi="Times New Roman" w:cs="Times New Roman"/>
          <w:b/>
          <w:i w:val="0"/>
          <w:color w:val="166886"/>
          <w:sz w:val="24"/>
          <w:szCs w:val="24"/>
          <w:lang w:val="ru-RU"/>
        </w:rPr>
        <w:lastRenderedPageBreak/>
        <w:t>Поддержка образования и деятельности по интересам</w:t>
      </w:r>
    </w:p>
    <w:p w14:paraId="16EEFB42" w14:textId="0786383B" w:rsidR="00D9568E" w:rsidRPr="00EE27CF" w:rsidRDefault="009028C0" w:rsidP="009C2B90">
      <w:pPr>
        <w:pStyle w:val="4"/>
        <w:keepNext w:val="0"/>
        <w:keepLines w:val="0"/>
        <w:numPr>
          <w:ilvl w:val="2"/>
          <w:numId w:val="2"/>
        </w:numPr>
        <w:spacing w:before="200" w:after="20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Предоставление возможности детям и молодежи для образования и деятельности по интересам</w:t>
      </w:r>
      <w:r w:rsidR="00D9568E" w:rsidRPr="00EE27CF">
        <w:rPr>
          <w:rFonts w:ascii="Times New Roman" w:hAnsi="Times New Roman" w:cs="Times New Roman"/>
          <w:bCs/>
          <w:i w:val="0"/>
          <w:color w:val="166886"/>
          <w:lang w:val="ru-RU"/>
        </w:rPr>
        <w:t>.</w:t>
      </w:r>
    </w:p>
    <w:p w14:paraId="6929DC7B" w14:textId="6A42A20B" w:rsidR="00D9568E" w:rsidRPr="00EE27CF" w:rsidRDefault="009028C0" w:rsidP="009C2B90">
      <w:pPr>
        <w:pStyle w:val="4"/>
        <w:keepNext w:val="0"/>
        <w:keepLines w:val="0"/>
        <w:numPr>
          <w:ilvl w:val="2"/>
          <w:numId w:val="2"/>
        </w:numPr>
        <w:spacing w:before="200" w:line="276" w:lineRule="auto"/>
        <w:contextualSpacing/>
        <w:rPr>
          <w:rFonts w:ascii="Times New Roman" w:hAnsi="Times New Roman" w:cs="Times New Roman"/>
          <w:bCs/>
          <w:i w:val="0"/>
          <w:color w:val="166886"/>
          <w:lang w:val="ru-RU"/>
        </w:rPr>
      </w:pPr>
      <w:bookmarkStart w:id="1" w:name="_Hlk171983895"/>
      <w:r w:rsidRPr="00EE27CF">
        <w:rPr>
          <w:rFonts w:ascii="Times New Roman" w:hAnsi="Times New Roman" w:cs="Times New Roman"/>
          <w:bCs/>
          <w:i w:val="0"/>
          <w:color w:val="166886"/>
          <w:lang w:val="ru-RU"/>
        </w:rPr>
        <w:t>Создание новых и эстоноязычных кружков по интересам на основе пожеланий молодых людей и их родителей</w:t>
      </w:r>
      <w:r w:rsidR="00D9568E" w:rsidRPr="00EE27CF">
        <w:rPr>
          <w:rFonts w:ascii="Times New Roman" w:hAnsi="Times New Roman" w:cs="Times New Roman"/>
          <w:bCs/>
          <w:i w:val="0"/>
          <w:color w:val="166886"/>
          <w:lang w:val="ru-RU"/>
        </w:rPr>
        <w:t>.</w:t>
      </w:r>
    </w:p>
    <w:p w14:paraId="05FC3BCB" w14:textId="122E470A" w:rsidR="00D9568E" w:rsidRPr="00EE27CF" w:rsidRDefault="009028C0" w:rsidP="009C2B90">
      <w:pPr>
        <w:pStyle w:val="4"/>
        <w:keepNext w:val="0"/>
        <w:keepLines w:val="0"/>
        <w:numPr>
          <w:ilvl w:val="2"/>
          <w:numId w:val="2"/>
        </w:numPr>
        <w:spacing w:before="200" w:line="276" w:lineRule="auto"/>
        <w:contextualSpacing/>
        <w:rPr>
          <w:rFonts w:ascii="Times New Roman" w:hAnsi="Times New Roman" w:cs="Times New Roman"/>
          <w:bCs/>
          <w:i w:val="0"/>
          <w:color w:val="166886"/>
          <w:lang w:val="ru-RU"/>
        </w:rPr>
      </w:pPr>
      <w:bookmarkStart w:id="2" w:name="_Hlk171983864"/>
      <w:bookmarkEnd w:id="1"/>
      <w:r w:rsidRPr="00EE27CF">
        <w:rPr>
          <w:rFonts w:ascii="Times New Roman" w:hAnsi="Times New Roman" w:cs="Times New Roman"/>
          <w:bCs/>
          <w:i w:val="0"/>
          <w:color w:val="166886"/>
          <w:lang w:val="ru-RU"/>
        </w:rPr>
        <w:t>Обеспечение возможности изучения эстонского языка в каждом учреждении образования по интересам</w:t>
      </w:r>
      <w:r w:rsidR="00D9568E" w:rsidRPr="00EE27CF">
        <w:rPr>
          <w:rFonts w:ascii="Times New Roman" w:hAnsi="Times New Roman" w:cs="Times New Roman"/>
          <w:bCs/>
          <w:i w:val="0"/>
          <w:color w:val="166886"/>
          <w:lang w:val="ru-RU"/>
        </w:rPr>
        <w:t>.</w:t>
      </w:r>
    </w:p>
    <w:bookmarkEnd w:id="2"/>
    <w:p w14:paraId="388E9DCF" w14:textId="0864E434" w:rsidR="00D9568E" w:rsidRPr="00EE27CF" w:rsidRDefault="009028C0" w:rsidP="009C2B90">
      <w:pPr>
        <w:pStyle w:val="4"/>
        <w:keepNext w:val="0"/>
        <w:keepLines w:val="0"/>
        <w:numPr>
          <w:ilvl w:val="2"/>
          <w:numId w:val="2"/>
        </w:numPr>
        <w:spacing w:before="200" w:line="276" w:lineRule="auto"/>
        <w:contextualSpacing/>
        <w:rPr>
          <w:rFonts w:ascii="Times New Roman" w:hAnsi="Times New Roman" w:cs="Times New Roman"/>
          <w:b/>
          <w:bCs/>
          <w:i w:val="0"/>
          <w:color w:val="166886"/>
          <w:lang w:val="ru-RU"/>
        </w:rPr>
      </w:pPr>
      <w:r w:rsidRPr="00EE27CF">
        <w:rPr>
          <w:rFonts w:ascii="Times New Roman" w:hAnsi="Times New Roman" w:cs="Times New Roman"/>
          <w:bCs/>
          <w:i w:val="0"/>
          <w:color w:val="166886"/>
          <w:lang w:val="ru-RU"/>
        </w:rPr>
        <w:t>Расширение возможностей для образования и деятельности по интересам для всех возрастных групп</w:t>
      </w:r>
      <w:r w:rsidR="00D9568E" w:rsidRPr="00EE27CF">
        <w:rPr>
          <w:rFonts w:ascii="Times New Roman" w:hAnsi="Times New Roman" w:cs="Times New Roman"/>
          <w:b/>
          <w:bCs/>
          <w:i w:val="0"/>
          <w:color w:val="166886"/>
          <w:lang w:val="ru-RU"/>
        </w:rPr>
        <w:t>.</w:t>
      </w:r>
    </w:p>
    <w:bookmarkEnd w:id="0"/>
    <w:p w14:paraId="5248D77A" w14:textId="7E7EE91E" w:rsidR="00D9568E" w:rsidRPr="00EE27CF" w:rsidRDefault="009028C0" w:rsidP="009C2B90">
      <w:pPr>
        <w:pStyle w:val="4"/>
        <w:keepNext w:val="0"/>
        <w:keepLines w:val="0"/>
        <w:numPr>
          <w:ilvl w:val="1"/>
          <w:numId w:val="2"/>
        </w:numPr>
        <w:pBdr>
          <w:top w:val="single" w:sz="4" w:space="1" w:color="C5E0B3" w:themeColor="accent6" w:themeTint="66"/>
          <w:left w:val="single" w:sz="4" w:space="4" w:color="C5E0B3" w:themeColor="accent6" w:themeTint="66"/>
          <w:bottom w:val="single" w:sz="4" w:space="1" w:color="C5E0B3" w:themeColor="accent6" w:themeTint="66"/>
          <w:right w:val="single" w:sz="4" w:space="4" w:color="C5E0B3" w:themeColor="accent6" w:themeTint="66"/>
          <w:between w:val="single" w:sz="4" w:space="1" w:color="C5E0B3" w:themeColor="accent6" w:themeTint="66"/>
          <w:bar w:val="single" w:sz="4" w:color="C5E0B3" w:themeColor="accent6" w:themeTint="66"/>
        </w:pBdr>
        <w:shd w:val="clear" w:color="auto" w:fill="C5E0B3" w:themeFill="accent6" w:themeFillTint="66"/>
        <w:spacing w:before="200" w:after="200" w:line="276" w:lineRule="auto"/>
        <w:rPr>
          <w:rFonts w:ascii="Times New Roman" w:hAnsi="Times New Roman" w:cs="Times New Roman"/>
          <w:b/>
          <w:i w:val="0"/>
          <w:color w:val="166886"/>
          <w:sz w:val="24"/>
          <w:szCs w:val="24"/>
          <w:lang w:val="ru-RU"/>
        </w:rPr>
      </w:pPr>
      <w:r w:rsidRPr="00EE27CF">
        <w:rPr>
          <w:rFonts w:ascii="Times New Roman" w:hAnsi="Times New Roman" w:cs="Times New Roman"/>
          <w:b/>
          <w:i w:val="0"/>
          <w:color w:val="166886"/>
          <w:sz w:val="24"/>
          <w:szCs w:val="24"/>
          <w:lang w:val="ru-RU"/>
        </w:rPr>
        <w:t>Продвижение и поддержка эстонского языка и культуры</w:t>
      </w:r>
    </w:p>
    <w:p w14:paraId="4F7F55E3" w14:textId="28A1CE61" w:rsidR="00D9568E" w:rsidRPr="00EE27CF" w:rsidRDefault="009028C0" w:rsidP="009C2B90">
      <w:pPr>
        <w:pStyle w:val="4"/>
        <w:keepNext w:val="0"/>
        <w:keepLines w:val="0"/>
        <w:numPr>
          <w:ilvl w:val="2"/>
          <w:numId w:val="2"/>
        </w:numPr>
        <w:spacing w:before="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Расширение доступа к эстонской культуре и культуре на эстонском языке для жителей Нарвы, включая различные меры и инициативы по развитию знания эстонского языка и осведомленности в сфере культуры</w:t>
      </w:r>
      <w:r w:rsidR="00D9568E" w:rsidRPr="00EE27CF">
        <w:rPr>
          <w:rFonts w:ascii="Times New Roman" w:hAnsi="Times New Roman" w:cs="Times New Roman"/>
          <w:bCs/>
          <w:i w:val="0"/>
          <w:color w:val="166886"/>
          <w:lang w:val="ru-RU"/>
        </w:rPr>
        <w:t>.</w:t>
      </w:r>
    </w:p>
    <w:p w14:paraId="630EB4E3" w14:textId="789C7DAC" w:rsidR="00D9568E" w:rsidRPr="00EE27CF" w:rsidRDefault="009028C0" w:rsidP="009C2B90">
      <w:pPr>
        <w:pStyle w:val="4"/>
        <w:keepNext w:val="0"/>
        <w:keepLines w:val="0"/>
        <w:numPr>
          <w:ilvl w:val="2"/>
          <w:numId w:val="2"/>
        </w:numPr>
        <w:spacing w:before="0" w:line="276" w:lineRule="auto"/>
        <w:rPr>
          <w:i w:val="0"/>
          <w:color w:val="166886"/>
          <w:lang w:val="ru-RU"/>
        </w:rPr>
      </w:pPr>
      <w:r w:rsidRPr="00EE27CF">
        <w:rPr>
          <w:rFonts w:ascii="Times New Roman" w:hAnsi="Times New Roman" w:cs="Times New Roman"/>
          <w:i w:val="0"/>
          <w:color w:val="166886"/>
          <w:lang w:val="ru-RU"/>
        </w:rPr>
        <w:t>Расширение возможностей путем разработки и поддержки устойчивых культурных программ и инициатив, которые обеспечат жизнеспособность эстонской культуры и языка</w:t>
      </w:r>
      <w:r w:rsidR="00D9568E" w:rsidRPr="00EE27CF">
        <w:rPr>
          <w:rFonts w:ascii="Times New Roman" w:hAnsi="Times New Roman" w:cs="Times New Roman"/>
          <w:bCs/>
          <w:i w:val="0"/>
          <w:color w:val="166886"/>
          <w:lang w:val="ru-RU"/>
        </w:rPr>
        <w:t>.</w:t>
      </w:r>
    </w:p>
    <w:p w14:paraId="463E56FC" w14:textId="45138431" w:rsidR="00D9568E" w:rsidRPr="00EE27CF" w:rsidRDefault="009028C0" w:rsidP="009C2B90">
      <w:pPr>
        <w:pStyle w:val="4"/>
        <w:keepNext w:val="0"/>
        <w:keepLines w:val="0"/>
        <w:numPr>
          <w:ilvl w:val="2"/>
          <w:numId w:val="2"/>
        </w:numPr>
        <w:spacing w:before="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 xml:space="preserve">Содействие улучшению интеграции эстонского языка и культуры посредством разнообразной деятельности по интересам (проекты, мероприятия, лагеря, культурные программы и </w:t>
      </w:r>
      <w:proofErr w:type="spellStart"/>
      <w:r w:rsidRPr="00EE27CF">
        <w:rPr>
          <w:rFonts w:ascii="Times New Roman" w:hAnsi="Times New Roman" w:cs="Times New Roman"/>
          <w:bCs/>
          <w:i w:val="0"/>
          <w:color w:val="166886"/>
          <w:lang w:val="ru-RU"/>
        </w:rPr>
        <w:t>др</w:t>
      </w:r>
      <w:proofErr w:type="spellEnd"/>
      <w:r w:rsidR="00D9568E" w:rsidRPr="00EE27CF">
        <w:rPr>
          <w:rFonts w:ascii="Times New Roman" w:hAnsi="Times New Roman" w:cs="Times New Roman"/>
          <w:bCs/>
          <w:i w:val="0"/>
          <w:color w:val="166886"/>
          <w:lang w:val="ru-RU"/>
        </w:rPr>
        <w:t>).</w:t>
      </w:r>
    </w:p>
    <w:p w14:paraId="609BD850" w14:textId="138867F0" w:rsidR="00D9568E" w:rsidRPr="00EE27CF" w:rsidRDefault="00296C45" w:rsidP="009C2B90">
      <w:pPr>
        <w:pStyle w:val="4"/>
        <w:keepNext w:val="0"/>
        <w:keepLines w:val="0"/>
        <w:numPr>
          <w:ilvl w:val="2"/>
          <w:numId w:val="2"/>
        </w:numPr>
        <w:spacing w:before="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Содействие более тесному сотрудничеству с образовательными учреждениями, культурными организациями и предпринимателями с целью усиления присутствия эстонского языка и культуры в повседневной жизни.</w:t>
      </w:r>
    </w:p>
    <w:p w14:paraId="55C65BF0" w14:textId="277BB3A6" w:rsidR="00D9568E" w:rsidRPr="00EE27CF" w:rsidRDefault="00296C45" w:rsidP="009C2B90">
      <w:pPr>
        <w:pStyle w:val="4"/>
        <w:keepNext w:val="0"/>
        <w:keepLines w:val="0"/>
        <w:numPr>
          <w:ilvl w:val="2"/>
          <w:numId w:val="2"/>
        </w:numPr>
        <w:spacing w:before="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Внедрение методики языкового погружения в нарвских школах по интересам</w:t>
      </w:r>
      <w:r w:rsidR="00D9568E" w:rsidRPr="00EE27CF">
        <w:rPr>
          <w:rFonts w:ascii="Times New Roman" w:hAnsi="Times New Roman" w:cs="Times New Roman"/>
          <w:bCs/>
          <w:i w:val="0"/>
          <w:color w:val="166886"/>
          <w:lang w:val="ru-RU"/>
        </w:rPr>
        <w:t>.</w:t>
      </w:r>
    </w:p>
    <w:p w14:paraId="35C1EF17" w14:textId="2C06D24C" w:rsidR="00D9568E" w:rsidRPr="00EE27CF" w:rsidRDefault="00296C45" w:rsidP="009C2B90">
      <w:pPr>
        <w:pStyle w:val="4"/>
        <w:keepNext w:val="0"/>
        <w:keepLines w:val="0"/>
        <w:numPr>
          <w:ilvl w:val="2"/>
          <w:numId w:val="2"/>
        </w:numPr>
        <w:spacing w:before="0" w:line="276" w:lineRule="auto"/>
        <w:rPr>
          <w:rFonts w:ascii="Times New Roman" w:hAnsi="Times New Roman" w:cs="Times New Roman"/>
          <w:bCs/>
          <w:i w:val="0"/>
          <w:color w:val="166886"/>
          <w:lang w:val="ru-RU"/>
        </w:rPr>
      </w:pPr>
      <w:bookmarkStart w:id="3" w:name="_Hlk169824787"/>
      <w:r w:rsidRPr="00EE27CF">
        <w:rPr>
          <w:rFonts w:ascii="Times New Roman" w:hAnsi="Times New Roman" w:cs="Times New Roman"/>
          <w:bCs/>
          <w:i w:val="0"/>
          <w:color w:val="166886"/>
          <w:lang w:val="ru-RU"/>
        </w:rPr>
        <w:t>Повышение интереса жителей Нарвы к чтению и обеспечение более широкого выбора произведений на эстонском языке в Нарвской центральной библиотеке</w:t>
      </w:r>
      <w:r w:rsidR="00D9568E" w:rsidRPr="00EE27CF">
        <w:rPr>
          <w:rFonts w:ascii="Times New Roman" w:hAnsi="Times New Roman" w:cs="Times New Roman"/>
          <w:bCs/>
          <w:i w:val="0"/>
          <w:color w:val="166886"/>
          <w:lang w:val="ru-RU"/>
        </w:rPr>
        <w:t>.</w:t>
      </w:r>
    </w:p>
    <w:bookmarkEnd w:id="3"/>
    <w:p w14:paraId="6BFE0438" w14:textId="4463109E" w:rsidR="00D9568E" w:rsidRPr="00EE27CF" w:rsidRDefault="00296C45" w:rsidP="009C2B90">
      <w:pPr>
        <w:pStyle w:val="4"/>
        <w:keepNext w:val="0"/>
        <w:keepLines w:val="0"/>
        <w:numPr>
          <w:ilvl w:val="2"/>
          <w:numId w:val="2"/>
        </w:numPr>
        <w:spacing w:before="0" w:line="276" w:lineRule="auto"/>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Продвижение эстонского языка и культуры с помощью разнообразных цифровых и интерактивных мероприятий</w:t>
      </w:r>
      <w:r w:rsidR="00D9568E" w:rsidRPr="00EE27CF">
        <w:rPr>
          <w:rFonts w:ascii="Times New Roman" w:hAnsi="Times New Roman" w:cs="Times New Roman"/>
          <w:bCs/>
          <w:i w:val="0"/>
          <w:color w:val="166886"/>
          <w:lang w:val="ru-RU"/>
        </w:rPr>
        <w:t>.</w:t>
      </w:r>
    </w:p>
    <w:p w14:paraId="58AD3F1F" w14:textId="0D91C37E" w:rsidR="004946B0" w:rsidRPr="00EE27CF" w:rsidRDefault="00296C45" w:rsidP="009C2B90">
      <w:pPr>
        <w:pStyle w:val="4"/>
        <w:keepNext w:val="0"/>
        <w:keepLines w:val="0"/>
        <w:numPr>
          <w:ilvl w:val="2"/>
          <w:numId w:val="2"/>
        </w:numPr>
        <w:spacing w:before="0" w:after="240" w:line="276" w:lineRule="auto"/>
        <w:contextualSpacing/>
        <w:rPr>
          <w:rFonts w:ascii="Times New Roman" w:hAnsi="Times New Roman" w:cs="Times New Roman"/>
          <w:bCs/>
          <w:i w:val="0"/>
          <w:color w:val="166886"/>
          <w:lang w:val="ru-RU"/>
        </w:rPr>
      </w:pPr>
      <w:r w:rsidRPr="00EE27CF">
        <w:rPr>
          <w:rFonts w:ascii="Times New Roman" w:hAnsi="Times New Roman" w:cs="Times New Roman"/>
          <w:bCs/>
          <w:i w:val="0"/>
          <w:color w:val="166886"/>
          <w:lang w:val="ru-RU"/>
        </w:rPr>
        <w:t>Развитие сотрудничества с другими местными самоуправлениями, включая совместные инициативы, проекты, программы по обмену, культурные мероприятия и др.</w:t>
      </w:r>
    </w:p>
    <w:p w14:paraId="5445EDCB" w14:textId="43DFB365" w:rsidR="00D6273D" w:rsidRPr="00EE27CF" w:rsidRDefault="00D6273D"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rFonts w:ascii="Times New Roman" w:hAnsi="Times New Roman" w:cs="Times New Roman"/>
          <w:b/>
          <w:bCs/>
          <w:color w:val="166886"/>
          <w:sz w:val="24"/>
          <w:szCs w:val="24"/>
          <w:lang w:val="ru-RU"/>
        </w:rPr>
      </w:pPr>
      <w:r w:rsidRPr="00EE27CF">
        <w:rPr>
          <w:rFonts w:ascii="Times New Roman" w:hAnsi="Times New Roman" w:cs="Times New Roman"/>
          <w:b/>
          <w:bCs/>
          <w:color w:val="166886"/>
          <w:sz w:val="24"/>
          <w:szCs w:val="24"/>
          <w:lang w:val="ru-RU"/>
        </w:rPr>
        <w:t>Нарва – город хороших событий</w:t>
      </w:r>
    </w:p>
    <w:p w14:paraId="0343A90B" w14:textId="55F89B15" w:rsidR="00E40AD0" w:rsidRPr="00EE27CF" w:rsidRDefault="00E40AD0" w:rsidP="00EE27CF">
      <w:pPr>
        <w:spacing w:after="53" w:line="276" w:lineRule="auto"/>
        <w:ind w:left="540" w:right="31" w:hanging="555"/>
        <w:rPr>
          <w:color w:val="166886"/>
          <w:lang w:val="ru-RU"/>
        </w:rPr>
      </w:pPr>
      <w:r w:rsidRPr="00EE27CF">
        <w:rPr>
          <w:color w:val="166886"/>
          <w:lang w:val="ru-RU"/>
        </w:rPr>
        <w:t xml:space="preserve">1.6.1. Создание сети между культурными учреждениями, организациями и </w:t>
      </w:r>
      <w:r w:rsidR="006A713D" w:rsidRPr="00EE27CF">
        <w:rPr>
          <w:color w:val="166886"/>
          <w:lang w:val="ru-RU"/>
        </w:rPr>
        <w:t>профессионалами,</w:t>
      </w:r>
      <w:r w:rsidRPr="00EE27CF">
        <w:rPr>
          <w:color w:val="166886"/>
          <w:lang w:val="ru-RU"/>
        </w:rPr>
        <w:t xml:space="preserve"> и другими партнерами в Эстонии и за рубежом.</w:t>
      </w:r>
    </w:p>
    <w:p w14:paraId="55B8AD89" w14:textId="79F66775" w:rsidR="00E40AD0" w:rsidRPr="00EE27CF" w:rsidRDefault="00E40AD0" w:rsidP="00EE27CF">
      <w:pPr>
        <w:spacing w:after="53" w:line="276" w:lineRule="auto"/>
        <w:ind w:left="540" w:right="31" w:hanging="555"/>
        <w:rPr>
          <w:color w:val="166886"/>
          <w:lang w:val="ru-RU"/>
        </w:rPr>
      </w:pPr>
      <w:r w:rsidRPr="00EE27CF">
        <w:rPr>
          <w:color w:val="166886"/>
          <w:lang w:val="ru-RU"/>
        </w:rPr>
        <w:t>1.6.2. Разработка устойчивой культурной программы в сотрудничестве с общинами, в т. ч. важных фирменных мероприятий с большим количеством посетителей.</w:t>
      </w:r>
    </w:p>
    <w:p w14:paraId="28E656DC" w14:textId="5BE6ACCA" w:rsidR="00E40AD0" w:rsidRPr="00EE27CF" w:rsidRDefault="00E40AD0" w:rsidP="00EE27CF">
      <w:pPr>
        <w:spacing w:after="53" w:line="276" w:lineRule="auto"/>
        <w:ind w:left="540" w:right="31" w:hanging="555"/>
        <w:rPr>
          <w:color w:val="166886"/>
          <w:lang w:val="ru-RU"/>
        </w:rPr>
      </w:pPr>
      <w:r w:rsidRPr="00EE27CF">
        <w:rPr>
          <w:color w:val="166886"/>
          <w:lang w:val="ru-RU"/>
        </w:rPr>
        <w:t>1.6.3. Дополнение культурного и творческого кластера в ре</w:t>
      </w:r>
      <w:r w:rsidR="001A6868" w:rsidRPr="00EE27CF">
        <w:rPr>
          <w:color w:val="166886"/>
          <w:lang w:val="ru-RU"/>
        </w:rPr>
        <w:t>г</w:t>
      </w:r>
      <w:r w:rsidRPr="00EE27CF">
        <w:rPr>
          <w:color w:val="166886"/>
          <w:lang w:val="ru-RU"/>
        </w:rPr>
        <w:t>ионе Вирумаа.</w:t>
      </w:r>
    </w:p>
    <w:p w14:paraId="279F0A98" w14:textId="258D9FA1" w:rsidR="00E40AD0" w:rsidRPr="00EE27CF" w:rsidRDefault="00E40AD0" w:rsidP="00EE27CF">
      <w:pPr>
        <w:spacing w:after="53" w:line="276" w:lineRule="auto"/>
        <w:ind w:left="540" w:right="31" w:hanging="555"/>
        <w:rPr>
          <w:color w:val="166886"/>
          <w:lang w:val="ru-RU"/>
        </w:rPr>
      </w:pPr>
      <w:r w:rsidRPr="00EE27CF">
        <w:rPr>
          <w:color w:val="166886"/>
          <w:lang w:val="ru-RU"/>
        </w:rPr>
        <w:t>1.6.4. Формирование положительного имиджа Нарвы среди жителей региона, жителей Эстонии и иностранных гостей.</w:t>
      </w:r>
    </w:p>
    <w:p w14:paraId="1B662670" w14:textId="1DC66D62" w:rsidR="00E40AD0" w:rsidRPr="00EE27CF" w:rsidRDefault="00E40AD0" w:rsidP="00EE27CF">
      <w:pPr>
        <w:spacing w:after="53" w:line="276" w:lineRule="auto"/>
        <w:ind w:left="540" w:right="31" w:hanging="555"/>
        <w:rPr>
          <w:color w:val="166886"/>
          <w:lang w:val="ru-RU"/>
        </w:rPr>
      </w:pPr>
      <w:r w:rsidRPr="00EE27CF">
        <w:rPr>
          <w:color w:val="166886"/>
          <w:lang w:val="ru-RU"/>
        </w:rPr>
        <w:t>1.6.5. Вовлечение общин в разработку и реализацию культурной программы.</w:t>
      </w:r>
    </w:p>
    <w:p w14:paraId="6F36268B" w14:textId="4EF4F688" w:rsidR="00B26326" w:rsidRPr="00EE27CF" w:rsidRDefault="00E40AD0" w:rsidP="00EE27CF">
      <w:pPr>
        <w:spacing w:after="53" w:line="276" w:lineRule="auto"/>
        <w:ind w:left="540" w:right="31" w:hanging="555"/>
        <w:rPr>
          <w:color w:val="166886"/>
          <w:lang w:val="ru-RU"/>
        </w:rPr>
      </w:pPr>
      <w:r w:rsidRPr="00EE27CF">
        <w:rPr>
          <w:color w:val="166886"/>
          <w:lang w:val="ru-RU"/>
        </w:rPr>
        <w:t>1.6.6 Выдвижение кандидатуры на звание культурной столицы Европы 2036 года и проведение высококачественной культурной программы и мероприятий по развитию.</w:t>
      </w:r>
    </w:p>
    <w:p w14:paraId="142073AD" w14:textId="75F3BBB1" w:rsidR="004946B0" w:rsidRPr="00EE27CF" w:rsidRDefault="007C78C8" w:rsidP="00EE27CF">
      <w:pPr>
        <w:spacing w:after="0" w:line="276" w:lineRule="auto"/>
        <w:ind w:left="548" w:right="29" w:hanging="562"/>
        <w:rPr>
          <w:color w:val="166886"/>
          <w:lang w:val="ru-RU"/>
        </w:rPr>
      </w:pPr>
      <w:r w:rsidRPr="00EE27CF">
        <w:rPr>
          <w:color w:val="166886"/>
          <w:lang w:val="ru-RU"/>
        </w:rPr>
        <w:t xml:space="preserve">Показатели выполнения целей на </w:t>
      </w:r>
      <w:r w:rsidR="00E40AD0" w:rsidRPr="00EE27CF">
        <w:rPr>
          <w:color w:val="166886"/>
          <w:lang w:val="ru-RU"/>
        </w:rPr>
        <w:t xml:space="preserve">2030 </w:t>
      </w:r>
      <w:r w:rsidR="00296C45" w:rsidRPr="00EE27CF">
        <w:rPr>
          <w:color w:val="166886"/>
          <w:lang w:val="ru-RU"/>
        </w:rPr>
        <w:t>год:</w:t>
      </w:r>
    </w:p>
    <w:p w14:paraId="20461689" w14:textId="7335B034"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Число культурных событий и их разнообразие (рост количества мероприятий на</w:t>
      </w:r>
      <w:r w:rsidR="00D6273D" w:rsidRPr="00EE27CF">
        <w:rPr>
          <w:rFonts w:ascii="Times New Roman" w:hAnsi="Times New Roman" w:cs="Times New Roman"/>
          <w:color w:val="166886"/>
          <w:sz w:val="22"/>
          <w:szCs w:val="22"/>
          <w:lang w:val="ru-RU"/>
        </w:rPr>
        <w:t xml:space="preserve"> 10% по сравнению с 2024 годом).</w:t>
      </w:r>
    </w:p>
    <w:p w14:paraId="3BDB4695" w14:textId="6ECED080"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Число людей, принимающих участие в культурной жизни, в т. ч. как культурные деятели, так и гости (исследование участия в культурной жизни; рост</w:t>
      </w:r>
      <w:r w:rsidR="00D6273D" w:rsidRPr="00EE27CF">
        <w:rPr>
          <w:rFonts w:ascii="Times New Roman" w:hAnsi="Times New Roman" w:cs="Times New Roman"/>
          <w:color w:val="166886"/>
          <w:sz w:val="22"/>
          <w:szCs w:val="22"/>
          <w:lang w:val="ru-RU"/>
        </w:rPr>
        <w:t xml:space="preserve"> 10% по сравнению с 2024 годом).</w:t>
      </w:r>
    </w:p>
    <w:p w14:paraId="662FA089" w14:textId="6C7941B6"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lastRenderedPageBreak/>
        <w:t>Число детей и молодежи, получающих образование по интересам (заполненные учебные места составляют не менее 85% от общего числа мест).</w:t>
      </w:r>
    </w:p>
    <w:p w14:paraId="4C2EA2E0" w14:textId="3F64D491"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Курсы и мероприятия, направленные на развитие, для руководителей в сфере культуры и организаторов культурных мероприятий.</w:t>
      </w:r>
    </w:p>
    <w:p w14:paraId="342B55ED" w14:textId="07EDE521"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Прозрачность процессов принятия решений и процесс вовлечения (100% стратегических инициатив в сфере культуры публичны и в обсуждение вовлечены горожане).</w:t>
      </w:r>
    </w:p>
    <w:p w14:paraId="7D8C23CF" w14:textId="2E8C53AF"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Доля поддерживаемых городом проектов частных инициатив (доля поддержания частных инициатив удвоится по сравнению с 2024 годом).</w:t>
      </w:r>
    </w:p>
    <w:p w14:paraId="0446BDAE" w14:textId="7F42E427" w:rsidR="00296C45" w:rsidRPr="00EE27CF" w:rsidRDefault="00296C45" w:rsidP="009C2B90">
      <w:pPr>
        <w:pStyle w:val="ac"/>
        <w:numPr>
          <w:ilvl w:val="0"/>
          <w:numId w:val="5"/>
        </w:numPr>
        <w:spacing w:after="0"/>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Привлечение добровольцев к организации крупных событий (число добровольцев удвоится по сравнению с 2024 годом).</w:t>
      </w:r>
    </w:p>
    <w:p w14:paraId="28E76AE5" w14:textId="50FC8CE3" w:rsidR="00296C45" w:rsidRPr="00EE27CF" w:rsidRDefault="00296C45" w:rsidP="009C2B90">
      <w:pPr>
        <w:pStyle w:val="ac"/>
        <w:numPr>
          <w:ilvl w:val="0"/>
          <w:numId w:val="5"/>
        </w:numPr>
        <w:ind w:right="31"/>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Создание имеющего важность в Нарве, регионе и за его пределами, в т. ч. за границей «результата труда» в сфере сохранения и развития культурно-исторической среды.</w:t>
      </w:r>
    </w:p>
    <w:p w14:paraId="719E4F7F" w14:textId="77777777" w:rsidR="00D6273D" w:rsidRPr="00EE27CF" w:rsidRDefault="00D6273D" w:rsidP="00EE27CF">
      <w:pPr>
        <w:pStyle w:val="ac"/>
        <w:spacing w:after="0"/>
        <w:ind w:left="705" w:right="31"/>
        <w:rPr>
          <w:rFonts w:ascii="Times New Roman" w:hAnsi="Times New Roman" w:cs="Times New Roman"/>
          <w:color w:val="166886"/>
          <w:sz w:val="22"/>
          <w:szCs w:val="22"/>
          <w:lang w:val="ru-RU"/>
        </w:rPr>
      </w:pPr>
    </w:p>
    <w:p w14:paraId="6F747AF4" w14:textId="20D2012D" w:rsidR="004946B0" w:rsidRPr="00EE27CF" w:rsidRDefault="007C78C8" w:rsidP="009C2B90">
      <w:pPr>
        <w:pStyle w:val="ac"/>
        <w:numPr>
          <w:ilvl w:val="0"/>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before="240" w:after="0"/>
        <w:rPr>
          <w:rFonts w:ascii="Times New Roman" w:hAnsi="Times New Roman" w:cs="Times New Roman"/>
          <w:b/>
          <w:color w:val="166886"/>
          <w:sz w:val="24"/>
          <w:szCs w:val="24"/>
          <w:lang w:val="ru-RU"/>
        </w:rPr>
      </w:pPr>
      <w:r w:rsidRPr="00EE27CF">
        <w:rPr>
          <w:rFonts w:ascii="Times New Roman" w:hAnsi="Times New Roman" w:cs="Times New Roman"/>
          <w:b/>
          <w:color w:val="166886"/>
          <w:sz w:val="24"/>
          <w:szCs w:val="24"/>
          <w:lang w:val="ru-RU"/>
        </w:rPr>
        <w:t xml:space="preserve">В НАРВЕ СОЗДАНЫ ХОРОШИЕ УСЛОВИЯ ДЛЯ ЗАНЯТИЙ КАК </w:t>
      </w:r>
      <w:r w:rsidR="005B220A" w:rsidRPr="00EE27CF">
        <w:rPr>
          <w:rFonts w:ascii="Times New Roman" w:hAnsi="Times New Roman" w:cs="Times New Roman"/>
          <w:b/>
          <w:color w:val="166886"/>
          <w:sz w:val="24"/>
          <w:szCs w:val="24"/>
          <w:lang w:val="ru-RU"/>
        </w:rPr>
        <w:t>НАРОДНЫМ</w:t>
      </w:r>
      <w:r w:rsidRPr="00EE27CF">
        <w:rPr>
          <w:rFonts w:ascii="Times New Roman" w:hAnsi="Times New Roman" w:cs="Times New Roman"/>
          <w:b/>
          <w:color w:val="166886"/>
          <w:sz w:val="24"/>
          <w:szCs w:val="24"/>
          <w:lang w:val="ru-RU"/>
        </w:rPr>
        <w:t xml:space="preserve"> </w:t>
      </w:r>
      <w:r w:rsidR="005B220A" w:rsidRPr="00EE27CF">
        <w:rPr>
          <w:rFonts w:ascii="Times New Roman" w:hAnsi="Times New Roman" w:cs="Times New Roman"/>
          <w:b/>
          <w:color w:val="166886"/>
          <w:sz w:val="24"/>
          <w:szCs w:val="24"/>
          <w:lang w:val="ru-RU"/>
        </w:rPr>
        <w:t>СПОРТОМ</w:t>
      </w:r>
      <w:r w:rsidRPr="00EE27CF">
        <w:rPr>
          <w:rFonts w:ascii="Times New Roman" w:hAnsi="Times New Roman" w:cs="Times New Roman"/>
          <w:b/>
          <w:color w:val="166886"/>
          <w:sz w:val="24"/>
          <w:szCs w:val="24"/>
          <w:lang w:val="ru-RU"/>
        </w:rPr>
        <w:t xml:space="preserve">, ТАК И ВИДАМИ СПОРТА, НАПРАВЛЕННЫМИ НА ВЫСШИЕ </w:t>
      </w:r>
      <w:r w:rsidR="00D6273D" w:rsidRPr="00EE27CF">
        <w:rPr>
          <w:rFonts w:ascii="Times New Roman" w:hAnsi="Times New Roman" w:cs="Times New Roman"/>
          <w:b/>
          <w:color w:val="166886"/>
          <w:sz w:val="24"/>
          <w:szCs w:val="24"/>
          <w:lang w:val="ru-RU"/>
        </w:rPr>
        <w:t>ДОСТИЖЕНИЯ</w:t>
      </w:r>
    </w:p>
    <w:p w14:paraId="629DD14F" w14:textId="42BC006B" w:rsidR="004946B0" w:rsidRPr="00EE27CF" w:rsidRDefault="007C78C8" w:rsidP="00EE27CF">
      <w:pPr>
        <w:spacing w:line="276" w:lineRule="auto"/>
        <w:ind w:left="-5" w:right="31"/>
        <w:rPr>
          <w:color w:val="166886"/>
          <w:lang w:val="ru-RU"/>
        </w:rPr>
      </w:pPr>
      <w:r w:rsidRPr="00EE27CF">
        <w:rPr>
          <w:color w:val="166886"/>
          <w:lang w:val="ru-RU"/>
        </w:rPr>
        <w:t>Исторически Нарва известна в качестве спортивного города, и множество успешных спортсменов родом из Нарвы. Мы хотим создать еще более благоприятные условия для того, чтобы у жителей Нарвы были все условия для занятий спортом в разных областях. Для этого мы оказываем поддержку созданию различных возможностей для занятий спортом (в т.</w:t>
      </w:r>
      <w:r w:rsidR="00D6273D" w:rsidRPr="00EE27CF">
        <w:rPr>
          <w:color w:val="166886"/>
          <w:lang w:val="ru-RU"/>
        </w:rPr>
        <w:t xml:space="preserve"> </w:t>
      </w:r>
      <w:r w:rsidRPr="00EE27CF">
        <w:rPr>
          <w:color w:val="166886"/>
          <w:lang w:val="ru-RU"/>
        </w:rPr>
        <w:t xml:space="preserve">ч. развитие </w:t>
      </w:r>
      <w:proofErr w:type="spellStart"/>
      <w:r w:rsidRPr="00EE27CF">
        <w:rPr>
          <w:color w:val="166886"/>
          <w:lang w:val="ru-RU"/>
        </w:rPr>
        <w:t>инваспорта</w:t>
      </w:r>
      <w:proofErr w:type="spellEnd"/>
      <w:r w:rsidRPr="00EE27CF">
        <w:rPr>
          <w:color w:val="166886"/>
          <w:lang w:val="ru-RU"/>
        </w:rPr>
        <w:t xml:space="preserve"> и </w:t>
      </w:r>
      <w:r w:rsidR="005B220A" w:rsidRPr="00EE27CF">
        <w:rPr>
          <w:color w:val="166886"/>
          <w:lang w:val="ru-RU"/>
        </w:rPr>
        <w:t xml:space="preserve">школьного </w:t>
      </w:r>
      <w:r w:rsidRPr="00EE27CF">
        <w:rPr>
          <w:color w:val="166886"/>
          <w:lang w:val="ru-RU"/>
        </w:rPr>
        <w:t xml:space="preserve">спорта), развитию спортивной инфраструктуры, обновлению и сооружению </w:t>
      </w:r>
      <w:proofErr w:type="spellStart"/>
      <w:r w:rsidRPr="00EE27CF">
        <w:rPr>
          <w:color w:val="166886"/>
          <w:lang w:val="ru-RU"/>
        </w:rPr>
        <w:t>велосипедно</w:t>
      </w:r>
      <w:proofErr w:type="spellEnd"/>
      <w:r w:rsidR="005B220A" w:rsidRPr="00EE27CF">
        <w:rPr>
          <w:color w:val="166886"/>
          <w:lang w:val="ru-RU"/>
        </w:rPr>
        <w:t>-</w:t>
      </w:r>
      <w:r w:rsidRPr="00EE27CF">
        <w:rPr>
          <w:color w:val="166886"/>
          <w:lang w:val="ru-RU"/>
        </w:rPr>
        <w:t xml:space="preserve">пешеходных дорожек для </w:t>
      </w:r>
      <w:r w:rsidR="005B220A" w:rsidRPr="00EE27CF">
        <w:rPr>
          <w:color w:val="166886"/>
          <w:lang w:val="ru-RU"/>
        </w:rPr>
        <w:t xml:space="preserve">прогулок </w:t>
      </w:r>
      <w:r w:rsidRPr="00EE27CF">
        <w:rPr>
          <w:color w:val="166886"/>
          <w:lang w:val="ru-RU"/>
        </w:rPr>
        <w:t xml:space="preserve">и велосипедной езды, организации спортивных </w:t>
      </w:r>
      <w:r w:rsidR="005B220A" w:rsidRPr="00EE27CF">
        <w:rPr>
          <w:color w:val="166886"/>
          <w:lang w:val="ru-RU"/>
        </w:rPr>
        <w:t xml:space="preserve">соревнования </w:t>
      </w:r>
      <w:r w:rsidRPr="00EE27CF">
        <w:rPr>
          <w:color w:val="166886"/>
          <w:lang w:val="ru-RU"/>
        </w:rPr>
        <w:t>и мероприятий и т.</w:t>
      </w:r>
      <w:r w:rsidR="005B220A" w:rsidRPr="00EE27CF">
        <w:rPr>
          <w:color w:val="166886"/>
          <w:lang w:val="ru-RU"/>
        </w:rPr>
        <w:t xml:space="preserve"> </w:t>
      </w:r>
      <w:r w:rsidRPr="00EE27CF">
        <w:rPr>
          <w:color w:val="166886"/>
          <w:lang w:val="ru-RU"/>
        </w:rPr>
        <w:t>п. Спортивная жизнь в городе основывается на работе сильных спортивных школ и клубов, которую поддерживает город. Важно, чтобы в Нарве ни один талантливый человек не остался без внимания, и чтобы у всех одаренных жителей города были возможности дл</w:t>
      </w:r>
      <w:r w:rsidR="00D6273D" w:rsidRPr="00EE27CF">
        <w:rPr>
          <w:color w:val="166886"/>
          <w:lang w:val="ru-RU"/>
        </w:rPr>
        <w:t>я реализации своего потенциала.</w:t>
      </w:r>
    </w:p>
    <w:p w14:paraId="5B73A87A" w14:textId="2901E1DB" w:rsidR="004946B0" w:rsidRPr="00EE27CF" w:rsidRDefault="005B220A" w:rsidP="00EE27CF">
      <w:pPr>
        <w:spacing w:after="0" w:line="276" w:lineRule="auto"/>
        <w:ind w:left="-5" w:right="31"/>
        <w:rPr>
          <w:color w:val="166886"/>
          <w:lang w:val="ru-RU"/>
        </w:rPr>
      </w:pPr>
      <w:r w:rsidRPr="00EE27CF">
        <w:rPr>
          <w:color w:val="166886"/>
          <w:lang w:val="ru-RU"/>
        </w:rPr>
        <w:t xml:space="preserve">Меры </w:t>
      </w:r>
      <w:r w:rsidR="007C78C8" w:rsidRPr="00EE27CF">
        <w:rPr>
          <w:color w:val="166886"/>
          <w:lang w:val="ru-RU"/>
        </w:rPr>
        <w:t>и наиболее в</w:t>
      </w:r>
      <w:r w:rsidR="00D6273D" w:rsidRPr="00EE27CF">
        <w:rPr>
          <w:color w:val="166886"/>
          <w:lang w:val="ru-RU"/>
        </w:rPr>
        <w:t>ажные направления деятельности:</w:t>
      </w:r>
    </w:p>
    <w:p w14:paraId="3385268B" w14:textId="05A64418" w:rsidR="00D6273D" w:rsidRPr="00EE27CF" w:rsidRDefault="00D6273D" w:rsidP="00EE27CF">
      <w:p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line="276" w:lineRule="auto"/>
        <w:ind w:left="0" w:firstLine="0"/>
        <w:jc w:val="left"/>
        <w:rPr>
          <w:b/>
          <w:color w:val="166886"/>
          <w:sz w:val="24"/>
          <w:szCs w:val="24"/>
          <w:lang w:val="ru-RU"/>
        </w:rPr>
      </w:pPr>
      <w:r w:rsidRPr="00EE27CF">
        <w:rPr>
          <w:b/>
          <w:color w:val="166886"/>
          <w:sz w:val="24"/>
          <w:szCs w:val="24"/>
          <w:lang w:val="ru-RU"/>
        </w:rPr>
        <w:t>2.1. -Развитие инфраструктуры в области спорта</w:t>
      </w:r>
    </w:p>
    <w:p w14:paraId="0FF1718E" w14:textId="4670B8D4" w:rsidR="004946B0" w:rsidRPr="00EE27CF" w:rsidRDefault="007C78C8" w:rsidP="009C2B90">
      <w:pPr>
        <w:pStyle w:val="ac"/>
        <w:numPr>
          <w:ilvl w:val="2"/>
          <w:numId w:val="2"/>
        </w:numPr>
        <w:spacing w:after="172"/>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Создание современных и разнообразных возможностей для занятия спортом, в т.</w:t>
      </w:r>
      <w:r w:rsidR="00613348">
        <w:rPr>
          <w:rFonts w:ascii="Times New Roman" w:hAnsi="Times New Roman" w:cs="Times New Roman"/>
          <w:color w:val="166886"/>
          <w:sz w:val="22"/>
          <w:szCs w:val="22"/>
          <w:lang w:val="ru-RU"/>
        </w:rPr>
        <w:t xml:space="preserve"> </w:t>
      </w:r>
      <w:r w:rsidRPr="00EE27CF">
        <w:rPr>
          <w:rFonts w:ascii="Times New Roman" w:hAnsi="Times New Roman" w:cs="Times New Roman"/>
          <w:color w:val="166886"/>
          <w:sz w:val="22"/>
          <w:szCs w:val="22"/>
          <w:lang w:val="ru-RU"/>
        </w:rPr>
        <w:t>ч. обновление существующей инфраструктуры и сооружение новых мест для занятий спортом.</w:t>
      </w:r>
    </w:p>
    <w:p w14:paraId="3C9E05BD" w14:textId="678BA89A" w:rsidR="004946B0" w:rsidRPr="00EE27CF"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Более эффективное использование спортивной инфраструктуры, которая используется жителями города, в т.</w:t>
      </w:r>
      <w:r w:rsidR="00613348">
        <w:rPr>
          <w:rFonts w:ascii="Times New Roman" w:hAnsi="Times New Roman" w:cs="Times New Roman"/>
          <w:color w:val="166886"/>
          <w:sz w:val="22"/>
          <w:szCs w:val="22"/>
          <w:lang w:val="ru-RU"/>
        </w:rPr>
        <w:t xml:space="preserve"> </w:t>
      </w:r>
      <w:r w:rsidRPr="00EE27CF">
        <w:rPr>
          <w:rFonts w:ascii="Times New Roman" w:hAnsi="Times New Roman" w:cs="Times New Roman"/>
          <w:color w:val="166886"/>
          <w:sz w:val="22"/>
          <w:szCs w:val="22"/>
          <w:lang w:val="ru-RU"/>
        </w:rPr>
        <w:t>ч. стадионов, залов, бассейнов и тренажерных залов, в т.</w:t>
      </w:r>
      <w:r w:rsidR="00613348">
        <w:rPr>
          <w:rFonts w:ascii="Times New Roman" w:hAnsi="Times New Roman" w:cs="Times New Roman"/>
          <w:color w:val="166886"/>
          <w:sz w:val="22"/>
          <w:szCs w:val="22"/>
          <w:lang w:val="ru-RU"/>
        </w:rPr>
        <w:t xml:space="preserve"> </w:t>
      </w:r>
      <w:r w:rsidRPr="00EE27CF">
        <w:rPr>
          <w:rFonts w:ascii="Times New Roman" w:hAnsi="Times New Roman" w:cs="Times New Roman"/>
          <w:color w:val="166886"/>
          <w:sz w:val="22"/>
          <w:szCs w:val="22"/>
          <w:lang w:val="ru-RU"/>
        </w:rPr>
        <w:t>ч. использование спортивных помещений для занятий</w:t>
      </w:r>
      <w:r w:rsidR="00D6273D" w:rsidRPr="00EE27CF">
        <w:rPr>
          <w:rFonts w:ascii="Times New Roman" w:hAnsi="Times New Roman" w:cs="Times New Roman"/>
          <w:color w:val="166886"/>
          <w:sz w:val="22"/>
          <w:szCs w:val="22"/>
          <w:lang w:val="ru-RU"/>
        </w:rPr>
        <w:t xml:space="preserve"> спортом в школах после уроков.</w:t>
      </w:r>
    </w:p>
    <w:p w14:paraId="154F037F" w14:textId="52732099" w:rsidR="004946B0" w:rsidRPr="00EE27CF" w:rsidRDefault="00D6273D" w:rsidP="00E7097A">
      <w:pPr>
        <w:pStyle w:val="ac"/>
        <w:numPr>
          <w:ilvl w:val="2"/>
          <w:numId w:val="2"/>
        </w:numPr>
        <w:spacing w:after="0"/>
        <w:ind w:right="30"/>
        <w:rPr>
          <w:color w:val="166886"/>
          <w:lang w:val="ru-RU"/>
        </w:rPr>
      </w:pPr>
      <w:r w:rsidRPr="00EE27CF">
        <w:rPr>
          <w:rFonts w:ascii="Times New Roman" w:hAnsi="Times New Roman" w:cs="Times New Roman"/>
          <w:color w:val="166886"/>
          <w:sz w:val="22"/>
          <w:szCs w:val="22"/>
          <w:lang w:val="ru-RU"/>
        </w:rPr>
        <w:t xml:space="preserve">Развитие района активного отдыха </w:t>
      </w:r>
      <w:proofErr w:type="spellStart"/>
      <w:r w:rsidR="00E7097A">
        <w:rPr>
          <w:rFonts w:ascii="Times New Roman" w:hAnsi="Times New Roman" w:cs="Times New Roman"/>
          <w:color w:val="166886"/>
          <w:sz w:val="22"/>
          <w:szCs w:val="22"/>
          <w:lang w:val="ru-RU"/>
        </w:rPr>
        <w:t>Эккекюла</w:t>
      </w:r>
      <w:proofErr w:type="spellEnd"/>
      <w:r w:rsidR="00E7097A">
        <w:rPr>
          <w:rFonts w:ascii="Times New Roman" w:hAnsi="Times New Roman" w:cs="Times New Roman"/>
          <w:color w:val="166886"/>
          <w:sz w:val="22"/>
          <w:szCs w:val="22"/>
          <w:lang w:val="ru-RU"/>
        </w:rPr>
        <w:t xml:space="preserve"> (</w:t>
      </w:r>
      <w:proofErr w:type="spellStart"/>
      <w:r w:rsidR="00735EEE" w:rsidRPr="00735EEE">
        <w:rPr>
          <w:rFonts w:ascii="Times New Roman" w:hAnsi="Times New Roman" w:cs="Times New Roman"/>
          <w:color w:val="166886"/>
          <w:sz w:val="22"/>
          <w:szCs w:val="22"/>
          <w:lang w:val="ru-RU"/>
        </w:rPr>
        <w:t>Äkkeküla</w:t>
      </w:r>
      <w:proofErr w:type="spellEnd"/>
      <w:r w:rsidR="00E7097A">
        <w:rPr>
          <w:rFonts w:ascii="Times New Roman" w:hAnsi="Times New Roman" w:cs="Times New Roman"/>
          <w:color w:val="166886"/>
          <w:sz w:val="22"/>
          <w:szCs w:val="22"/>
          <w:lang w:val="ru-RU"/>
        </w:rPr>
        <w:t>)</w:t>
      </w:r>
      <w:r w:rsidRPr="00EE27CF">
        <w:rPr>
          <w:rFonts w:ascii="Times New Roman" w:hAnsi="Times New Roman" w:cs="Times New Roman"/>
          <w:color w:val="166886"/>
          <w:sz w:val="22"/>
          <w:szCs w:val="22"/>
          <w:lang w:val="ru-RU"/>
        </w:rPr>
        <w:t xml:space="preserve">, зоны отдыха </w:t>
      </w:r>
      <w:proofErr w:type="spellStart"/>
      <w:r w:rsidR="00E7097A" w:rsidRPr="00E7097A">
        <w:rPr>
          <w:rFonts w:ascii="Times New Roman" w:hAnsi="Times New Roman" w:cs="Times New Roman"/>
          <w:color w:val="166886"/>
          <w:sz w:val="22"/>
          <w:szCs w:val="22"/>
          <w:lang w:val="ru-RU"/>
        </w:rPr>
        <w:t>Йоаору</w:t>
      </w:r>
      <w:proofErr w:type="spellEnd"/>
      <w:r w:rsidRPr="00EE27CF">
        <w:rPr>
          <w:rFonts w:ascii="Times New Roman" w:hAnsi="Times New Roman" w:cs="Times New Roman"/>
          <w:color w:val="166886"/>
          <w:sz w:val="22"/>
          <w:szCs w:val="22"/>
          <w:lang w:val="ru-RU"/>
        </w:rPr>
        <w:t xml:space="preserve">, зоны отдыха </w:t>
      </w:r>
      <w:proofErr w:type="spellStart"/>
      <w:r w:rsidRPr="00EE27CF">
        <w:rPr>
          <w:rFonts w:ascii="Times New Roman" w:hAnsi="Times New Roman" w:cs="Times New Roman"/>
          <w:color w:val="166886"/>
          <w:sz w:val="22"/>
          <w:szCs w:val="22"/>
          <w:lang w:val="ru-RU"/>
        </w:rPr>
        <w:t>Кадастику</w:t>
      </w:r>
      <w:proofErr w:type="spellEnd"/>
      <w:r w:rsidRPr="00EE27CF">
        <w:rPr>
          <w:rFonts w:ascii="Times New Roman" w:hAnsi="Times New Roman" w:cs="Times New Roman"/>
          <w:color w:val="166886"/>
          <w:sz w:val="22"/>
          <w:szCs w:val="22"/>
          <w:lang w:val="ru-RU"/>
        </w:rPr>
        <w:t>.</w:t>
      </w:r>
    </w:p>
    <w:p w14:paraId="3A804BA5" w14:textId="182E8EAA" w:rsidR="00D6273D" w:rsidRPr="00EE27CF" w:rsidRDefault="00D6273D"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rFonts w:ascii="Times New Roman" w:hAnsi="Times New Roman" w:cs="Times New Roman"/>
          <w:b/>
          <w:color w:val="166886"/>
          <w:sz w:val="24"/>
          <w:szCs w:val="24"/>
          <w:lang w:val="ru-RU"/>
        </w:rPr>
      </w:pPr>
      <w:r w:rsidRPr="00EE27CF">
        <w:rPr>
          <w:rFonts w:ascii="Times New Roman" w:hAnsi="Times New Roman" w:cs="Times New Roman"/>
          <w:b/>
          <w:color w:val="166886"/>
          <w:sz w:val="24"/>
          <w:szCs w:val="24"/>
          <w:lang w:val="ru-RU"/>
        </w:rPr>
        <w:t>-Поддержка спортивной деятельности</w:t>
      </w:r>
    </w:p>
    <w:p w14:paraId="66E2D434" w14:textId="743E698C" w:rsidR="00D6273D" w:rsidRDefault="00D6273D"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-Развитие оздоровительного спорта, создание возможностей для занятий спортом и поддержка организации мероприятий в области массового спорта.</w:t>
      </w:r>
    </w:p>
    <w:p w14:paraId="1E9A1651" w14:textId="2024D5E2" w:rsid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Развитие соревновательных видов спорта.</w:t>
      </w:r>
    </w:p>
    <w:p w14:paraId="0E958EF1" w14:textId="5F4291CC" w:rsid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Создание возможностей для занятий спортом для людей с особыми потребностями, в т.</w:t>
      </w:r>
      <w:r w:rsidR="00613348">
        <w:rPr>
          <w:rFonts w:ascii="Times New Roman" w:hAnsi="Times New Roman" w:cs="Times New Roman"/>
          <w:color w:val="166886"/>
          <w:sz w:val="22"/>
          <w:szCs w:val="22"/>
          <w:lang w:val="ru-RU"/>
        </w:rPr>
        <w:t xml:space="preserve"> </w:t>
      </w:r>
      <w:r w:rsidRPr="00EE27CF">
        <w:rPr>
          <w:rFonts w:ascii="Times New Roman" w:hAnsi="Times New Roman" w:cs="Times New Roman"/>
          <w:color w:val="166886"/>
          <w:sz w:val="22"/>
          <w:szCs w:val="22"/>
          <w:lang w:val="ru-RU"/>
        </w:rPr>
        <w:t>ч. поддержка активной деятельности ветеранов в области спорт</w:t>
      </w:r>
      <w:r w:rsidR="00735EEE">
        <w:rPr>
          <w:rFonts w:ascii="Times New Roman" w:hAnsi="Times New Roman" w:cs="Times New Roman"/>
          <w:color w:val="166886"/>
          <w:sz w:val="22"/>
          <w:szCs w:val="22"/>
          <w:lang w:val="ru-RU"/>
        </w:rPr>
        <w:t>а и их участия в соревнованиях,</w:t>
      </w:r>
      <w:r w:rsidRPr="00EE27CF">
        <w:rPr>
          <w:rFonts w:ascii="Times New Roman" w:hAnsi="Times New Roman" w:cs="Times New Roman"/>
          <w:color w:val="166886"/>
          <w:sz w:val="22"/>
          <w:szCs w:val="22"/>
          <w:lang w:val="ru-RU"/>
        </w:rPr>
        <w:t xml:space="preserve"> разработка системных реш</w:t>
      </w:r>
      <w:r>
        <w:rPr>
          <w:rFonts w:ascii="Times New Roman" w:hAnsi="Times New Roman" w:cs="Times New Roman"/>
          <w:color w:val="166886"/>
          <w:sz w:val="22"/>
          <w:szCs w:val="22"/>
          <w:lang w:val="ru-RU"/>
        </w:rPr>
        <w:t>ений.</w:t>
      </w:r>
    </w:p>
    <w:p w14:paraId="367B5369" w14:textId="588FB9BD" w:rsidR="00EE27CF" w:rsidRP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Развитие навыков и знаний организаторов спортивных мероприятий и руководителей в сфере спорта, а также создание партнерской сети совместно с другими организациями - как в Эстонии, так и за границе</w:t>
      </w:r>
      <w:r>
        <w:rPr>
          <w:rFonts w:ascii="Times New Roman" w:hAnsi="Times New Roman" w:cs="Times New Roman"/>
          <w:color w:val="166886"/>
          <w:sz w:val="22"/>
          <w:szCs w:val="22"/>
          <w:lang w:val="ru-RU"/>
        </w:rPr>
        <w:t>й.</w:t>
      </w:r>
    </w:p>
    <w:p w14:paraId="6DFB8FD3" w14:textId="45E255C1" w:rsidR="00D6273D" w:rsidRPr="00EE27CF" w:rsidRDefault="00D6273D" w:rsidP="00EE27CF">
      <w:pPr>
        <w:spacing w:after="0" w:line="276" w:lineRule="auto"/>
        <w:ind w:left="0" w:right="26"/>
        <w:rPr>
          <w:color w:val="166886"/>
          <w:lang w:val="ru-RU"/>
        </w:rPr>
      </w:pPr>
    </w:p>
    <w:p w14:paraId="13DA3604" w14:textId="77777777" w:rsidR="00EE27CF" w:rsidRDefault="00EE27CF" w:rsidP="00EE27CF">
      <w:pPr>
        <w:spacing w:after="0" w:line="276" w:lineRule="auto"/>
        <w:ind w:left="0" w:firstLine="0"/>
        <w:jc w:val="left"/>
        <w:rPr>
          <w:color w:val="166886"/>
          <w:sz w:val="28"/>
          <w:lang w:val="ru-RU"/>
        </w:rPr>
      </w:pPr>
    </w:p>
    <w:p w14:paraId="75F4CA99" w14:textId="138609B1" w:rsidR="00D6273D" w:rsidRPr="00EE27CF" w:rsidRDefault="00EE27CF"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rFonts w:ascii="Times New Roman" w:hAnsi="Times New Roman" w:cs="Times New Roman"/>
          <w:b/>
          <w:color w:val="166886"/>
          <w:sz w:val="24"/>
          <w:szCs w:val="24"/>
          <w:lang w:val="ru-RU"/>
        </w:rPr>
      </w:pPr>
      <w:r>
        <w:rPr>
          <w:rFonts w:ascii="Times New Roman" w:hAnsi="Times New Roman" w:cs="Times New Roman"/>
          <w:b/>
          <w:color w:val="166886"/>
          <w:sz w:val="24"/>
          <w:szCs w:val="24"/>
          <w:lang w:val="ru-RU"/>
        </w:rPr>
        <w:t>Развитие молодежного спорта</w:t>
      </w:r>
    </w:p>
    <w:p w14:paraId="3D8B6F3B" w14:textId="10AC934B" w:rsidR="004946B0" w:rsidRPr="00EE27CF"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Поддержка р</w:t>
      </w:r>
      <w:r w:rsidR="00EE27CF" w:rsidRPr="00EE27CF">
        <w:rPr>
          <w:rFonts w:ascii="Times New Roman" w:hAnsi="Times New Roman" w:cs="Times New Roman"/>
          <w:color w:val="166886"/>
          <w:sz w:val="22"/>
          <w:szCs w:val="22"/>
          <w:lang w:val="ru-RU"/>
        </w:rPr>
        <w:t>аботы спортивных школ и клубов.</w:t>
      </w:r>
    </w:p>
    <w:p w14:paraId="3DF3CB61" w14:textId="5301455F" w:rsidR="004946B0" w:rsidRPr="00EE27CF" w:rsidRDefault="007C78C8" w:rsidP="009C2B90">
      <w:pPr>
        <w:pStyle w:val="ac"/>
        <w:numPr>
          <w:ilvl w:val="2"/>
          <w:numId w:val="2"/>
        </w:numPr>
        <w:spacing w:after="168"/>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Развитие системы молодежного спорта в целях реализац</w:t>
      </w:r>
      <w:r w:rsidR="00EE27CF" w:rsidRPr="00EE27CF">
        <w:rPr>
          <w:rFonts w:ascii="Times New Roman" w:hAnsi="Times New Roman" w:cs="Times New Roman"/>
          <w:color w:val="166886"/>
          <w:sz w:val="22"/>
          <w:szCs w:val="22"/>
          <w:lang w:val="ru-RU"/>
        </w:rPr>
        <w:t>ии потенциала будущих талантов.</w:t>
      </w:r>
    </w:p>
    <w:p w14:paraId="4CCE1CD5" w14:textId="5B6A32E3" w:rsidR="004946B0" w:rsidRPr="00EE27CF" w:rsidRDefault="007C78C8" w:rsidP="00EE27CF">
      <w:pPr>
        <w:spacing w:after="233" w:line="276" w:lineRule="auto"/>
        <w:ind w:left="-5"/>
        <w:jc w:val="left"/>
        <w:rPr>
          <w:color w:val="166886"/>
          <w:lang w:val="ru-RU"/>
        </w:rPr>
      </w:pPr>
      <w:r w:rsidRPr="00EE27CF">
        <w:rPr>
          <w:color w:val="166886"/>
          <w:lang w:val="ru-RU"/>
        </w:rPr>
        <w:t xml:space="preserve">Показатели выполнения целей на </w:t>
      </w:r>
      <w:r w:rsidR="006A713D" w:rsidRPr="00EE27CF">
        <w:rPr>
          <w:color w:val="166886"/>
          <w:lang w:val="ru-RU"/>
        </w:rPr>
        <w:t xml:space="preserve">2030 </w:t>
      </w:r>
      <w:r w:rsidR="00EE27CF">
        <w:rPr>
          <w:color w:val="166886"/>
          <w:lang w:val="ru-RU"/>
        </w:rPr>
        <w:t>год:</w:t>
      </w:r>
    </w:p>
    <w:p w14:paraId="1A34F3FE" w14:textId="5EE50523" w:rsidR="004946B0" w:rsidRPr="00EE27CF" w:rsidRDefault="006A713D" w:rsidP="009C2B90">
      <w:pPr>
        <w:numPr>
          <w:ilvl w:val="0"/>
          <w:numId w:val="6"/>
        </w:numPr>
        <w:spacing w:after="17" w:line="276" w:lineRule="auto"/>
        <w:ind w:right="30" w:hanging="360"/>
        <w:rPr>
          <w:color w:val="166886"/>
          <w:lang w:val="ru-RU"/>
        </w:rPr>
      </w:pPr>
      <w:r w:rsidRPr="00EE27CF">
        <w:rPr>
          <w:color w:val="166886"/>
          <w:lang w:val="ru-RU"/>
        </w:rPr>
        <w:t xml:space="preserve">Количество </w:t>
      </w:r>
      <w:r w:rsidR="007C78C8" w:rsidRPr="00EE27CF">
        <w:rPr>
          <w:color w:val="166886"/>
          <w:lang w:val="ru-RU"/>
        </w:rPr>
        <w:t xml:space="preserve">людей, посещающих спортивные клубы и школы (рост </w:t>
      </w:r>
      <w:r w:rsidRPr="00EE27CF">
        <w:rPr>
          <w:color w:val="166886"/>
          <w:lang w:val="ru-RU"/>
        </w:rPr>
        <w:t xml:space="preserve">10% </w:t>
      </w:r>
      <w:r w:rsidR="007C78C8" w:rsidRPr="00EE27CF">
        <w:rPr>
          <w:color w:val="166886"/>
          <w:lang w:val="ru-RU"/>
        </w:rPr>
        <w:t xml:space="preserve">по сравнению с </w:t>
      </w:r>
      <w:r w:rsidRPr="00EE27CF">
        <w:rPr>
          <w:color w:val="166886"/>
          <w:lang w:val="ru-RU"/>
        </w:rPr>
        <w:t>202</w:t>
      </w:r>
      <w:r w:rsidR="001A6868" w:rsidRPr="00EE27CF">
        <w:rPr>
          <w:color w:val="166886"/>
          <w:lang w:val="ru-RU"/>
        </w:rPr>
        <w:t>4</w:t>
      </w:r>
      <w:r w:rsidRPr="00EE27CF">
        <w:rPr>
          <w:color w:val="166886"/>
          <w:lang w:val="ru-RU"/>
        </w:rPr>
        <w:t xml:space="preserve"> </w:t>
      </w:r>
      <w:r w:rsidR="00EE27CF">
        <w:rPr>
          <w:color w:val="166886"/>
          <w:lang w:val="ru-RU"/>
        </w:rPr>
        <w:t>годом).</w:t>
      </w:r>
    </w:p>
    <w:p w14:paraId="7C811E3A" w14:textId="1302F5D8" w:rsidR="004946B0" w:rsidRPr="00EE27CF" w:rsidRDefault="006A713D" w:rsidP="009C2B90">
      <w:pPr>
        <w:numPr>
          <w:ilvl w:val="0"/>
          <w:numId w:val="6"/>
        </w:numPr>
        <w:spacing w:after="17" w:line="276" w:lineRule="auto"/>
        <w:ind w:right="30" w:hanging="360"/>
        <w:rPr>
          <w:color w:val="166886"/>
          <w:lang w:val="ru-RU"/>
        </w:rPr>
      </w:pPr>
      <w:r w:rsidRPr="00EE27CF">
        <w:rPr>
          <w:color w:val="166886"/>
          <w:lang w:val="ru-RU"/>
        </w:rPr>
        <w:t xml:space="preserve">Количество </w:t>
      </w:r>
      <w:r w:rsidR="007C78C8" w:rsidRPr="00EE27CF">
        <w:rPr>
          <w:color w:val="166886"/>
          <w:lang w:val="ru-RU"/>
        </w:rPr>
        <w:t>мероприятий</w:t>
      </w:r>
      <w:r w:rsidRPr="00EE27CF">
        <w:rPr>
          <w:color w:val="166886"/>
          <w:lang w:val="ru-RU"/>
        </w:rPr>
        <w:t xml:space="preserve"> народного спорта</w:t>
      </w:r>
      <w:r w:rsidR="007C78C8" w:rsidRPr="00EE27CF">
        <w:rPr>
          <w:color w:val="166886"/>
          <w:lang w:val="ru-RU"/>
        </w:rPr>
        <w:t xml:space="preserve"> и их участников (рост </w:t>
      </w:r>
      <w:r w:rsidRPr="00EE27CF">
        <w:rPr>
          <w:color w:val="166886"/>
          <w:lang w:val="ru-RU"/>
        </w:rPr>
        <w:t xml:space="preserve">10% </w:t>
      </w:r>
      <w:r w:rsidR="007C78C8" w:rsidRPr="00EE27CF">
        <w:rPr>
          <w:color w:val="166886"/>
          <w:lang w:val="ru-RU"/>
        </w:rPr>
        <w:t xml:space="preserve">по сравнению с </w:t>
      </w:r>
      <w:r w:rsidRPr="00EE27CF">
        <w:rPr>
          <w:color w:val="166886"/>
          <w:lang w:val="ru-RU"/>
        </w:rPr>
        <w:t>202</w:t>
      </w:r>
      <w:r w:rsidR="001A6868" w:rsidRPr="00EE27CF">
        <w:rPr>
          <w:color w:val="166886"/>
          <w:lang w:val="ru-RU"/>
        </w:rPr>
        <w:t>4</w:t>
      </w:r>
      <w:r w:rsidRPr="00EE27CF">
        <w:rPr>
          <w:color w:val="166886"/>
          <w:lang w:val="ru-RU"/>
        </w:rPr>
        <w:t xml:space="preserve"> </w:t>
      </w:r>
      <w:r w:rsidR="007C78C8" w:rsidRPr="00EE27CF">
        <w:rPr>
          <w:color w:val="166886"/>
          <w:lang w:val="ru-RU"/>
        </w:rPr>
        <w:t>годом)</w:t>
      </w:r>
      <w:r w:rsidR="00EE27CF">
        <w:rPr>
          <w:color w:val="166886"/>
          <w:lang w:val="ru-RU"/>
        </w:rPr>
        <w:t>.</w:t>
      </w:r>
    </w:p>
    <w:p w14:paraId="007197CD" w14:textId="739E290C" w:rsidR="004946B0" w:rsidRPr="00EE27CF" w:rsidRDefault="007C78C8" w:rsidP="009C2B90">
      <w:pPr>
        <w:numPr>
          <w:ilvl w:val="0"/>
          <w:numId w:val="6"/>
        </w:numPr>
        <w:spacing w:after="17" w:line="276" w:lineRule="auto"/>
        <w:ind w:right="30" w:hanging="360"/>
        <w:rPr>
          <w:color w:val="166886"/>
          <w:lang w:val="ru-RU"/>
        </w:rPr>
      </w:pPr>
      <w:r w:rsidRPr="00EE27CF">
        <w:rPr>
          <w:color w:val="166886"/>
          <w:lang w:val="ru-RU"/>
        </w:rPr>
        <w:t>Курсы и направленные на развитие мероприятия, проводимые для</w:t>
      </w:r>
      <w:r w:rsidR="00EE27CF">
        <w:rPr>
          <w:color w:val="166886"/>
          <w:lang w:val="ru-RU"/>
        </w:rPr>
        <w:t xml:space="preserve"> руководителей в области спорта.</w:t>
      </w:r>
    </w:p>
    <w:p w14:paraId="20D94959" w14:textId="15999970" w:rsidR="004946B0" w:rsidRPr="00EE27CF" w:rsidRDefault="007C78C8" w:rsidP="009C2B90">
      <w:pPr>
        <w:numPr>
          <w:ilvl w:val="0"/>
          <w:numId w:val="6"/>
        </w:numPr>
        <w:spacing w:after="17" w:line="276" w:lineRule="auto"/>
        <w:ind w:right="30" w:hanging="360"/>
        <w:rPr>
          <w:color w:val="166886"/>
          <w:lang w:val="ru-RU"/>
        </w:rPr>
      </w:pPr>
      <w:r w:rsidRPr="00EE27CF">
        <w:rPr>
          <w:color w:val="166886"/>
          <w:lang w:val="ru-RU"/>
        </w:rPr>
        <w:t xml:space="preserve">Соответствие спортивной инфраструктуры современным требованиям </w:t>
      </w:r>
      <w:r w:rsidR="00EE27CF">
        <w:rPr>
          <w:color w:val="166886"/>
          <w:lang w:val="ru-RU"/>
        </w:rPr>
        <w:t>(согласно программе инвестиций).</w:t>
      </w:r>
    </w:p>
    <w:p w14:paraId="42D29D8B" w14:textId="2F22CE8C" w:rsidR="00EE27CF" w:rsidRPr="00EE27CF" w:rsidRDefault="00EE27CF" w:rsidP="009C2B90">
      <w:pPr>
        <w:pStyle w:val="ac"/>
        <w:numPr>
          <w:ilvl w:val="0"/>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64"/>
        <w:rPr>
          <w:b/>
          <w:color w:val="166886"/>
          <w:sz w:val="24"/>
          <w:szCs w:val="24"/>
          <w:lang w:val="ru-RU"/>
        </w:rPr>
      </w:pPr>
      <w:r w:rsidRPr="00EE27CF">
        <w:rPr>
          <w:b/>
          <w:color w:val="166886"/>
          <w:sz w:val="24"/>
          <w:szCs w:val="24"/>
          <w:lang w:val="ru-RU"/>
        </w:rPr>
        <w:t>В НАРВЕ ОБЕСПЧЕНА БЛАГОПРИЯТНАЯ</w:t>
      </w:r>
      <w:r>
        <w:rPr>
          <w:b/>
          <w:color w:val="166886"/>
          <w:sz w:val="24"/>
          <w:szCs w:val="24"/>
          <w:lang w:val="ru-RU"/>
        </w:rPr>
        <w:t xml:space="preserve"> ПОЧВА ДЛЯ ПОЯВЛЕНИЯ И РАЗВИТИЯ </w:t>
      </w:r>
      <w:r w:rsidRPr="00EE27CF">
        <w:rPr>
          <w:b/>
          <w:color w:val="166886"/>
          <w:sz w:val="24"/>
          <w:szCs w:val="24"/>
          <w:lang w:val="ru-RU"/>
        </w:rPr>
        <w:t>ПРЕДПРИЯТИЙ, ОСНОВЫВАЮЩИХСЯ В СВОЕЙ РАБОТЕ НА ИННОВАЦИОННЫХ</w:t>
      </w:r>
      <w:r>
        <w:rPr>
          <w:b/>
          <w:color w:val="166886"/>
          <w:sz w:val="24"/>
          <w:szCs w:val="24"/>
          <w:lang w:val="ru-RU"/>
        </w:rPr>
        <w:t xml:space="preserve"> И </w:t>
      </w:r>
      <w:r w:rsidRPr="00EE27CF">
        <w:rPr>
          <w:b/>
          <w:color w:val="166886"/>
          <w:sz w:val="24"/>
          <w:szCs w:val="24"/>
          <w:lang w:val="ru-RU"/>
        </w:rPr>
        <w:t>ТВОРЧЕСКИХ РЕШЕНИЯХ; ГОРОДСКОЕ ПРОСТРАНСТВО ГОРОДА СПОСОБСТВУЕТ РАЗВИТИЮ КРЕАТИВНОСТИ, ЗДОРОВОГО ОБРАЗА ЖИЗНИ И ЭКОЛОГИЧЕСКОГО</w:t>
      </w:r>
      <w:r>
        <w:rPr>
          <w:b/>
          <w:color w:val="166886"/>
          <w:sz w:val="24"/>
          <w:szCs w:val="24"/>
          <w:lang w:val="ru-RU"/>
        </w:rPr>
        <w:t xml:space="preserve"> БАЛАНСА</w:t>
      </w:r>
    </w:p>
    <w:p w14:paraId="70678205" w14:textId="622848A3" w:rsidR="006A713D" w:rsidRPr="00EE27CF" w:rsidRDefault="007C78C8" w:rsidP="00EE27CF">
      <w:pPr>
        <w:spacing w:after="231" w:line="276" w:lineRule="auto"/>
        <w:ind w:left="-5" w:right="31"/>
        <w:rPr>
          <w:color w:val="166886"/>
          <w:lang w:val="ru-RU"/>
        </w:rPr>
      </w:pPr>
      <w:r w:rsidRPr="00EE27CF">
        <w:rPr>
          <w:color w:val="166886"/>
          <w:lang w:val="ru-RU"/>
        </w:rPr>
        <w:t xml:space="preserve">Креативная экономика является одной из самых важных отраслей экономики в Эстонии в мире. Только в одной Эстонии в сфере креативной экономике занято 4,8% работников, в сфере действуют 11,6% зарегистрированных предприятий и производится 2,8% ВВП. Экономика Нарвы и всего региона до сегодняшнего дня базировалась на устаревающей и ресурсоемкой промышленной отрасли, поэтому поиск инновативных направлений для деятельности имеет ключевое значение. Цель Нарвы </w:t>
      </w:r>
      <w:r w:rsidR="006A713D" w:rsidRPr="00EE27CF">
        <w:rPr>
          <w:color w:val="166886"/>
          <w:lang w:val="ru-RU"/>
        </w:rPr>
        <w:t xml:space="preserve">– </w:t>
      </w:r>
      <w:r w:rsidRPr="00EE27CF">
        <w:rPr>
          <w:color w:val="166886"/>
          <w:lang w:val="ru-RU"/>
        </w:rPr>
        <w:t>стать региональным центром креативной экономики, с высокой долей креативных предприятий, которые активно сотрудничают с другими предприятиями области с целью создания новых услуг и</w:t>
      </w:r>
      <w:r w:rsidR="00EE27CF">
        <w:rPr>
          <w:color w:val="166886"/>
          <w:lang w:val="ru-RU"/>
        </w:rPr>
        <w:t xml:space="preserve"> продуктов повышенной ценности.</w:t>
      </w:r>
    </w:p>
    <w:p w14:paraId="0A57C458" w14:textId="5926E17C" w:rsidR="004946B0" w:rsidRPr="00EE27CF" w:rsidRDefault="007C78C8" w:rsidP="00EE27CF">
      <w:pPr>
        <w:spacing w:after="231" w:line="276" w:lineRule="auto"/>
        <w:ind w:left="-5" w:right="31"/>
        <w:rPr>
          <w:color w:val="166886"/>
          <w:lang w:val="ru-RU"/>
        </w:rPr>
      </w:pPr>
      <w:r w:rsidRPr="00EE27CF">
        <w:rPr>
          <w:color w:val="166886"/>
          <w:lang w:val="ru-RU"/>
        </w:rPr>
        <w:t xml:space="preserve">Творческий город означает наличие среды, способствующей развитию творческих способностей, культуры и движения. Это городское пространство, в котором важное место занимают удобство и безопасность пешеходов, наличие зеленых зон, изобилие мест для проведения досуга и мероприятий на свежем воздухе, сеть велосипедных, а также </w:t>
      </w:r>
      <w:proofErr w:type="spellStart"/>
      <w:r w:rsidR="00B66407" w:rsidRPr="00EE27CF">
        <w:rPr>
          <w:color w:val="166886"/>
          <w:lang w:val="ru-RU"/>
        </w:rPr>
        <w:t>велосипедно</w:t>
      </w:r>
      <w:proofErr w:type="spellEnd"/>
      <w:r w:rsidR="009B28EF" w:rsidRPr="00EE27CF">
        <w:rPr>
          <w:color w:val="166886"/>
          <w:lang w:val="ru-RU"/>
        </w:rPr>
        <w:t>-пешеходных</w:t>
      </w:r>
      <w:r w:rsidRPr="00EE27CF">
        <w:rPr>
          <w:color w:val="166886"/>
          <w:lang w:val="ru-RU"/>
        </w:rPr>
        <w:t xml:space="preserve"> дорожек. Общая городская планировка должна способствовать достижению целей, перечисленных в программу культурного развития. Поскольку для творческих людей и начинающих предпринимателей важно наличие вдохновляющей благоприятной среды для работы, город занимается восстановлением старых пустых зданий и их преобразованием в творческие центры, что в свою очередь </w:t>
      </w:r>
      <w:r w:rsidR="00EE27CF">
        <w:rPr>
          <w:color w:val="166886"/>
          <w:lang w:val="ru-RU"/>
        </w:rPr>
        <w:t>способствует развитию региона.</w:t>
      </w:r>
    </w:p>
    <w:p w14:paraId="64142142" w14:textId="3CE4E4E7" w:rsidR="004946B0" w:rsidRPr="00EE27CF" w:rsidRDefault="006A713D" w:rsidP="00EE27CF">
      <w:pPr>
        <w:tabs>
          <w:tab w:val="center" w:pos="5759"/>
        </w:tabs>
        <w:spacing w:after="0" w:line="276" w:lineRule="auto"/>
        <w:ind w:left="-15" w:firstLine="0"/>
        <w:jc w:val="left"/>
        <w:rPr>
          <w:color w:val="166886"/>
          <w:lang w:val="ru-RU"/>
        </w:rPr>
      </w:pPr>
      <w:r w:rsidRPr="00EE27CF">
        <w:rPr>
          <w:color w:val="166886"/>
          <w:lang w:val="ru-RU"/>
        </w:rPr>
        <w:t xml:space="preserve">Меры </w:t>
      </w:r>
      <w:r w:rsidR="007C78C8" w:rsidRPr="00EE27CF">
        <w:rPr>
          <w:color w:val="166886"/>
          <w:lang w:val="ru-RU"/>
        </w:rPr>
        <w:t>и наиболее важ</w:t>
      </w:r>
      <w:r w:rsidR="00EE27CF">
        <w:rPr>
          <w:color w:val="166886"/>
          <w:lang w:val="ru-RU"/>
        </w:rPr>
        <w:t>ные направления деятельности:</w:t>
      </w:r>
    </w:p>
    <w:p w14:paraId="618753A0" w14:textId="6FA2F543" w:rsidR="00EE27CF" w:rsidRPr="00EE27CF" w:rsidRDefault="00EE27CF"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b/>
          <w:bCs/>
          <w:color w:val="166886"/>
          <w:sz w:val="24"/>
          <w:szCs w:val="24"/>
          <w:lang w:val="ru-RU"/>
        </w:rPr>
      </w:pPr>
      <w:r w:rsidRPr="00EE27CF">
        <w:rPr>
          <w:color w:val="166886"/>
          <w:sz w:val="24"/>
          <w:szCs w:val="24"/>
          <w:lang w:val="ru-RU"/>
        </w:rPr>
        <w:t>-</w:t>
      </w:r>
      <w:r>
        <w:rPr>
          <w:b/>
          <w:bCs/>
          <w:color w:val="166886"/>
          <w:sz w:val="24"/>
          <w:szCs w:val="24"/>
          <w:lang w:val="ru-RU"/>
        </w:rPr>
        <w:t>Развитие креативной экономики</w:t>
      </w:r>
    </w:p>
    <w:p w14:paraId="1FA009CD" w14:textId="4EFAB344" w:rsidR="00EE27CF" w:rsidRP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Повышение уровня информированности в области креативной экономики среди молодежи, творческих лиц и предпринимателей в других областях.</w:t>
      </w:r>
    </w:p>
    <w:p w14:paraId="59A4CDCB" w14:textId="3CA20917" w:rsidR="00EE27CF" w:rsidRP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Определение экономического потенциала в сфере креативной экономики в Нарве.</w:t>
      </w:r>
    </w:p>
    <w:p w14:paraId="2277DA29" w14:textId="3FA737D4" w:rsidR="00EE27CF" w:rsidRP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lastRenderedPageBreak/>
        <w:t xml:space="preserve">Пропаганда креативного предпринимательства посредством организации и поддержки </w:t>
      </w:r>
      <w:proofErr w:type="spellStart"/>
      <w:r w:rsidRPr="00EE27CF">
        <w:rPr>
          <w:rFonts w:ascii="Times New Roman" w:hAnsi="Times New Roman" w:cs="Times New Roman"/>
          <w:color w:val="166886"/>
          <w:sz w:val="22"/>
          <w:szCs w:val="22"/>
          <w:lang w:val="ru-RU"/>
        </w:rPr>
        <w:t>хакатонов</w:t>
      </w:r>
      <w:proofErr w:type="spellEnd"/>
      <w:r w:rsidRPr="00EE27CF">
        <w:rPr>
          <w:rFonts w:ascii="Times New Roman" w:hAnsi="Times New Roman" w:cs="Times New Roman"/>
          <w:color w:val="166886"/>
          <w:sz w:val="22"/>
          <w:szCs w:val="22"/>
          <w:lang w:val="ru-RU"/>
        </w:rPr>
        <w:t>, мастер-классов и курсов.</w:t>
      </w:r>
    </w:p>
    <w:p w14:paraId="6AF92292" w14:textId="0D15865E" w:rsidR="00EE27CF" w:rsidRP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 xml:space="preserve">Содействие развитию предприятий, работающих в сфере креативной экономики, посредством содействия развитию инкубационных возможностей, глобализации и обучающих программ. </w:t>
      </w:r>
    </w:p>
    <w:p w14:paraId="72B02669" w14:textId="3807EE6D" w:rsidR="00EE27CF" w:rsidRPr="00EE27CF" w:rsidRDefault="00EE27CF" w:rsidP="009C2B90">
      <w:pPr>
        <w:pStyle w:val="ac"/>
        <w:numPr>
          <w:ilvl w:val="2"/>
          <w:numId w:val="2"/>
        </w:numPr>
        <w:spacing w:after="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 xml:space="preserve">Содействие проведению в Нарве международных кинопроектов и членство в </w:t>
      </w:r>
      <w:proofErr w:type="spellStart"/>
      <w:r w:rsidRPr="00EE27CF">
        <w:rPr>
          <w:rFonts w:ascii="Times New Roman" w:hAnsi="Times New Roman" w:cs="Times New Roman"/>
          <w:color w:val="166886"/>
          <w:sz w:val="22"/>
          <w:szCs w:val="22"/>
          <w:lang w:val="ru-RU"/>
        </w:rPr>
        <w:t>Вируском</w:t>
      </w:r>
      <w:proofErr w:type="spellEnd"/>
      <w:r w:rsidRPr="00EE27CF">
        <w:rPr>
          <w:rFonts w:ascii="Times New Roman" w:hAnsi="Times New Roman" w:cs="Times New Roman"/>
          <w:color w:val="166886"/>
          <w:sz w:val="22"/>
          <w:szCs w:val="22"/>
          <w:lang w:val="ru-RU"/>
        </w:rPr>
        <w:t xml:space="preserve"> кинофонде.</w:t>
      </w:r>
    </w:p>
    <w:p w14:paraId="26BDB8E6" w14:textId="17096E27" w:rsidR="00EE27CF" w:rsidRPr="00EE27CF" w:rsidRDefault="00EE27CF" w:rsidP="009C2B90">
      <w:pPr>
        <w:pStyle w:val="ac"/>
        <w:numPr>
          <w:ilvl w:val="2"/>
          <w:numId w:val="2"/>
        </w:numPr>
        <w:spacing w:after="302"/>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Содействие использованию новых технологий, дигитальных возможностей и использованию мультимедиа в целях повышения конкуренции в области креативной деятельности.</w:t>
      </w:r>
    </w:p>
    <w:p w14:paraId="576B0534" w14:textId="09557F8C" w:rsidR="00EE27CF" w:rsidRPr="00EE27CF" w:rsidRDefault="00EE27CF"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b/>
          <w:bCs/>
          <w:color w:val="166886"/>
          <w:sz w:val="24"/>
          <w:szCs w:val="24"/>
          <w:lang w:val="ru-RU"/>
        </w:rPr>
      </w:pPr>
      <w:r w:rsidRPr="00EE27CF">
        <w:rPr>
          <w:b/>
          <w:bCs/>
          <w:color w:val="166886"/>
          <w:sz w:val="24"/>
          <w:szCs w:val="24"/>
          <w:lang w:val="ru-RU"/>
        </w:rPr>
        <w:t>Развитие г</w:t>
      </w:r>
      <w:r>
        <w:rPr>
          <w:b/>
          <w:bCs/>
          <w:color w:val="166886"/>
          <w:sz w:val="24"/>
          <w:szCs w:val="24"/>
          <w:lang w:val="ru-RU"/>
        </w:rPr>
        <w:t>ородского пространства</w:t>
      </w:r>
    </w:p>
    <w:p w14:paraId="7D1B5A14" w14:textId="5DFAD838" w:rsidR="004946B0" w:rsidRPr="00EE27CF"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Всестороннее принятие во внимание потребностей, связанных с культурой, креативной экономикой и спортивной сферо</w:t>
      </w:r>
      <w:r w:rsidR="00EE27CF">
        <w:rPr>
          <w:rFonts w:ascii="Times New Roman" w:hAnsi="Times New Roman" w:cs="Times New Roman"/>
          <w:color w:val="166886"/>
          <w:sz w:val="22"/>
          <w:szCs w:val="22"/>
          <w:lang w:val="ru-RU"/>
        </w:rPr>
        <w:t>й в общей городской планировке.</w:t>
      </w:r>
    </w:p>
    <w:p w14:paraId="1D5B9C31" w14:textId="3CFAB448" w:rsidR="004946B0" w:rsidRPr="00EE27CF" w:rsidRDefault="007C78C8" w:rsidP="009C2B90">
      <w:pPr>
        <w:pStyle w:val="ac"/>
        <w:numPr>
          <w:ilvl w:val="2"/>
          <w:numId w:val="2"/>
        </w:numPr>
        <w:spacing w:after="47"/>
        <w:ind w:right="38"/>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Развитие инфраструктуры, которая способствует созданию ориентированной на сем</w:t>
      </w:r>
      <w:r w:rsidR="009C1EB9" w:rsidRPr="00EE27CF">
        <w:rPr>
          <w:rFonts w:ascii="Times New Roman" w:hAnsi="Times New Roman" w:cs="Times New Roman"/>
          <w:color w:val="166886"/>
          <w:sz w:val="22"/>
          <w:szCs w:val="22"/>
          <w:lang w:val="ru-RU"/>
        </w:rPr>
        <w:t xml:space="preserve">ьи </w:t>
      </w:r>
      <w:r w:rsidRPr="00EE27CF">
        <w:rPr>
          <w:rFonts w:ascii="Times New Roman" w:hAnsi="Times New Roman" w:cs="Times New Roman"/>
          <w:color w:val="166886"/>
          <w:sz w:val="22"/>
          <w:szCs w:val="22"/>
          <w:lang w:val="ru-RU"/>
        </w:rPr>
        <w:t>зеленой жилой среды, в т.</w:t>
      </w:r>
      <w:r w:rsidR="00B66407" w:rsidRPr="00EE27CF">
        <w:rPr>
          <w:rFonts w:ascii="Times New Roman" w:hAnsi="Times New Roman" w:cs="Times New Roman"/>
          <w:color w:val="166886"/>
          <w:sz w:val="22"/>
          <w:szCs w:val="22"/>
          <w:lang w:val="ru-RU"/>
        </w:rPr>
        <w:t xml:space="preserve"> </w:t>
      </w:r>
      <w:r w:rsidRPr="00EE27CF">
        <w:rPr>
          <w:rFonts w:ascii="Times New Roman" w:hAnsi="Times New Roman" w:cs="Times New Roman"/>
          <w:color w:val="166886"/>
          <w:sz w:val="22"/>
          <w:szCs w:val="22"/>
          <w:lang w:val="ru-RU"/>
        </w:rPr>
        <w:t>ч. сооружение и обслуживание велосипедных дорожек, зеленых зон, мест проведения мероприятий на свежем воздухе, общественных зон для прове</w:t>
      </w:r>
      <w:r w:rsidR="00EE27CF">
        <w:rPr>
          <w:rFonts w:ascii="Times New Roman" w:hAnsi="Times New Roman" w:cs="Times New Roman"/>
          <w:color w:val="166886"/>
          <w:sz w:val="22"/>
          <w:szCs w:val="22"/>
          <w:lang w:val="ru-RU"/>
        </w:rPr>
        <w:t>дения досуга и занятий спортом.</w:t>
      </w:r>
    </w:p>
    <w:p w14:paraId="4842C51E" w14:textId="3F38A9F2" w:rsidR="009C1EB9" w:rsidRPr="00EE27CF" w:rsidRDefault="009C1EB9" w:rsidP="009C2B90">
      <w:pPr>
        <w:pStyle w:val="ac"/>
        <w:numPr>
          <w:ilvl w:val="2"/>
          <w:numId w:val="2"/>
        </w:numPr>
        <w:spacing w:after="17"/>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Использование старых и пустующих промышленных и военных зданий в качестве потенциальных творческих центров, резиденций, коворкинг-пространств или других центров активности.</w:t>
      </w:r>
    </w:p>
    <w:p w14:paraId="7F45E303" w14:textId="282A45D2" w:rsidR="004946B0" w:rsidRPr="00EE27CF"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Обогащение городского прос</w:t>
      </w:r>
      <w:r w:rsidR="00EE27CF">
        <w:rPr>
          <w:rFonts w:ascii="Times New Roman" w:hAnsi="Times New Roman" w:cs="Times New Roman"/>
          <w:color w:val="166886"/>
          <w:sz w:val="22"/>
          <w:szCs w:val="22"/>
          <w:lang w:val="ru-RU"/>
        </w:rPr>
        <w:t>транства элементами искусства.</w:t>
      </w:r>
    </w:p>
    <w:p w14:paraId="3722E340" w14:textId="44737D73" w:rsidR="004946B0" w:rsidRPr="00EE27CF" w:rsidRDefault="002951A5" w:rsidP="009C2B90">
      <w:pPr>
        <w:pStyle w:val="ac"/>
        <w:numPr>
          <w:ilvl w:val="2"/>
          <w:numId w:val="2"/>
        </w:numPr>
        <w:spacing w:after="47"/>
        <w:ind w:right="38"/>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Улучшение состояния и внешнего вида многоквартирных домов в сотрудничестве с частными владельцами и квартирными товариществами для повышения общей привлекательности городского пространства.</w:t>
      </w:r>
    </w:p>
    <w:p w14:paraId="2E54DEE9" w14:textId="307F8C93" w:rsidR="004946B0" w:rsidRPr="00EE27CF" w:rsidRDefault="007C78C8" w:rsidP="009C2B90">
      <w:pPr>
        <w:pStyle w:val="ac"/>
        <w:numPr>
          <w:ilvl w:val="2"/>
          <w:numId w:val="2"/>
        </w:numPr>
        <w:spacing w:after="172"/>
        <w:ind w:right="30"/>
        <w:rPr>
          <w:rFonts w:ascii="Times New Roman" w:hAnsi="Times New Roman" w:cs="Times New Roman"/>
          <w:color w:val="166886"/>
          <w:sz w:val="22"/>
          <w:szCs w:val="22"/>
          <w:lang w:val="ru-RU"/>
        </w:rPr>
      </w:pPr>
      <w:r w:rsidRPr="00EE27CF">
        <w:rPr>
          <w:rFonts w:ascii="Times New Roman" w:hAnsi="Times New Roman" w:cs="Times New Roman"/>
          <w:color w:val="166886"/>
          <w:sz w:val="22"/>
          <w:szCs w:val="22"/>
          <w:lang w:val="ru-RU"/>
        </w:rPr>
        <w:t xml:space="preserve">Культурные объекты доступны для людей с особыми </w:t>
      </w:r>
      <w:r w:rsidR="00EE27CF">
        <w:rPr>
          <w:rFonts w:ascii="Times New Roman" w:hAnsi="Times New Roman" w:cs="Times New Roman"/>
          <w:color w:val="166886"/>
          <w:sz w:val="22"/>
          <w:szCs w:val="22"/>
          <w:lang w:val="ru-RU"/>
        </w:rPr>
        <w:t>потребностями.</w:t>
      </w:r>
    </w:p>
    <w:p w14:paraId="08F85DE6" w14:textId="522AF8ED" w:rsidR="004946B0" w:rsidRPr="00EE27CF" w:rsidRDefault="002951A5" w:rsidP="00EE27CF">
      <w:pPr>
        <w:spacing w:after="233" w:line="276" w:lineRule="auto"/>
        <w:ind w:left="-5"/>
        <w:jc w:val="left"/>
        <w:rPr>
          <w:color w:val="166886"/>
          <w:lang w:val="ru-RU"/>
        </w:rPr>
      </w:pPr>
      <w:r w:rsidRPr="00EE27CF">
        <w:rPr>
          <w:color w:val="166886"/>
          <w:lang w:val="ru-RU"/>
        </w:rPr>
        <w:t xml:space="preserve">Индикаторы достижения целей </w:t>
      </w:r>
      <w:r w:rsidR="007C78C8" w:rsidRPr="00EE27CF">
        <w:rPr>
          <w:color w:val="166886"/>
          <w:lang w:val="ru-RU"/>
        </w:rPr>
        <w:t xml:space="preserve">на </w:t>
      </w:r>
      <w:r w:rsidRPr="00EE27CF">
        <w:rPr>
          <w:color w:val="166886"/>
          <w:lang w:val="ru-RU"/>
        </w:rPr>
        <w:t xml:space="preserve">2030 </w:t>
      </w:r>
      <w:r w:rsidR="00EE27CF">
        <w:rPr>
          <w:color w:val="166886"/>
          <w:lang w:val="ru-RU"/>
        </w:rPr>
        <w:t>год:</w:t>
      </w:r>
    </w:p>
    <w:p w14:paraId="3B36FE72" w14:textId="34A34E95" w:rsidR="004946B0" w:rsidRPr="001C2A37" w:rsidRDefault="007C78C8" w:rsidP="009C2B90">
      <w:pPr>
        <w:pStyle w:val="ac"/>
        <w:numPr>
          <w:ilvl w:val="0"/>
          <w:numId w:val="7"/>
        </w:numPr>
        <w:ind w:right="31"/>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Количество действующих в сфере креативной экономики предприятий и занятых сотрудников (начальные показатели определятся </w:t>
      </w:r>
      <w:r w:rsidR="002951A5" w:rsidRPr="001C2A37">
        <w:rPr>
          <w:rFonts w:ascii="Times New Roman" w:hAnsi="Times New Roman" w:cs="Times New Roman"/>
          <w:color w:val="166886"/>
          <w:sz w:val="22"/>
          <w:szCs w:val="22"/>
          <w:lang w:val="ru-RU"/>
        </w:rPr>
        <w:t>в ходе анализа</w:t>
      </w:r>
      <w:r w:rsidRPr="001C2A37">
        <w:rPr>
          <w:rFonts w:ascii="Times New Roman" w:hAnsi="Times New Roman" w:cs="Times New Roman"/>
          <w:color w:val="166886"/>
          <w:sz w:val="22"/>
          <w:szCs w:val="22"/>
          <w:lang w:val="ru-RU"/>
        </w:rPr>
        <w:t xml:space="preserve">, </w:t>
      </w:r>
      <w:r w:rsidR="002951A5" w:rsidRPr="001C2A37">
        <w:rPr>
          <w:rFonts w:ascii="Times New Roman" w:hAnsi="Times New Roman" w:cs="Times New Roman"/>
          <w:color w:val="166886"/>
          <w:sz w:val="22"/>
          <w:szCs w:val="22"/>
          <w:lang w:val="ru-RU"/>
        </w:rPr>
        <w:t>рост количества предприятий 10</w:t>
      </w:r>
      <w:r w:rsidRPr="001C2A37">
        <w:rPr>
          <w:rFonts w:ascii="Times New Roman" w:hAnsi="Times New Roman" w:cs="Times New Roman"/>
          <w:color w:val="166886"/>
          <w:sz w:val="22"/>
          <w:szCs w:val="22"/>
          <w:lang w:val="ru-RU"/>
        </w:rPr>
        <w:t xml:space="preserve">% по сравнению с </w:t>
      </w:r>
      <w:r w:rsidR="002951A5" w:rsidRPr="001C2A37">
        <w:rPr>
          <w:rFonts w:ascii="Times New Roman" w:hAnsi="Times New Roman" w:cs="Times New Roman"/>
          <w:color w:val="166886"/>
          <w:sz w:val="22"/>
          <w:szCs w:val="22"/>
          <w:lang w:val="ru-RU"/>
        </w:rPr>
        <w:t>202</w:t>
      </w:r>
      <w:r w:rsidR="001A6868" w:rsidRPr="001C2A37">
        <w:rPr>
          <w:rFonts w:ascii="Times New Roman" w:hAnsi="Times New Roman" w:cs="Times New Roman"/>
          <w:color w:val="166886"/>
          <w:sz w:val="22"/>
          <w:szCs w:val="22"/>
          <w:lang w:val="ru-RU"/>
        </w:rPr>
        <w:t>4</w:t>
      </w:r>
      <w:r w:rsidR="002951A5" w:rsidRPr="001C2A37">
        <w:rPr>
          <w:rFonts w:ascii="Times New Roman" w:hAnsi="Times New Roman" w:cs="Times New Roman"/>
          <w:color w:val="166886"/>
          <w:sz w:val="22"/>
          <w:szCs w:val="22"/>
          <w:lang w:val="ru-RU"/>
        </w:rPr>
        <w:t xml:space="preserve"> </w:t>
      </w:r>
      <w:r w:rsidRPr="001C2A37">
        <w:rPr>
          <w:rFonts w:ascii="Times New Roman" w:hAnsi="Times New Roman" w:cs="Times New Roman"/>
          <w:color w:val="166886"/>
          <w:sz w:val="22"/>
          <w:szCs w:val="22"/>
          <w:lang w:val="ru-RU"/>
        </w:rPr>
        <w:t>г</w:t>
      </w:r>
      <w:r w:rsidR="002951A5" w:rsidRPr="001C2A37">
        <w:rPr>
          <w:rFonts w:ascii="Times New Roman" w:hAnsi="Times New Roman" w:cs="Times New Roman"/>
          <w:color w:val="166886"/>
          <w:sz w:val="22"/>
          <w:szCs w:val="22"/>
          <w:lang w:val="ru-RU"/>
        </w:rPr>
        <w:t>одом</w:t>
      </w:r>
      <w:r w:rsidRPr="001C2A37">
        <w:rPr>
          <w:rFonts w:ascii="Times New Roman" w:hAnsi="Times New Roman" w:cs="Times New Roman"/>
          <w:color w:val="166886"/>
          <w:sz w:val="22"/>
          <w:szCs w:val="22"/>
          <w:lang w:val="ru-RU"/>
        </w:rPr>
        <w:t>)</w:t>
      </w:r>
      <w:r w:rsidR="001C2A37" w:rsidRPr="001C2A37">
        <w:rPr>
          <w:rFonts w:ascii="Times New Roman" w:hAnsi="Times New Roman" w:cs="Times New Roman"/>
          <w:color w:val="166886"/>
          <w:sz w:val="22"/>
          <w:szCs w:val="22"/>
          <w:lang w:val="ru-RU"/>
        </w:rPr>
        <w:t>.</w:t>
      </w:r>
    </w:p>
    <w:p w14:paraId="47CC369A" w14:textId="0F85EBCC" w:rsidR="004946B0" w:rsidRPr="001C2A37" w:rsidRDefault="007C78C8" w:rsidP="009C2B90">
      <w:pPr>
        <w:pStyle w:val="ac"/>
        <w:numPr>
          <w:ilvl w:val="0"/>
          <w:numId w:val="7"/>
        </w:numPr>
        <w:spacing w:after="10"/>
        <w:ind w:right="31"/>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Количество совместных проектов предприятий креативной экономики</w:t>
      </w:r>
      <w:r w:rsidR="002951A5" w:rsidRPr="001C2A37">
        <w:rPr>
          <w:rFonts w:ascii="Times New Roman" w:hAnsi="Times New Roman" w:cs="Times New Roman"/>
          <w:color w:val="166886"/>
          <w:sz w:val="22"/>
          <w:szCs w:val="22"/>
          <w:lang w:val="ru-RU"/>
        </w:rPr>
        <w:t xml:space="preserve"> с другими сферами</w:t>
      </w:r>
      <w:r w:rsidR="001C2A37" w:rsidRPr="001C2A37">
        <w:rPr>
          <w:rFonts w:ascii="Times New Roman" w:hAnsi="Times New Roman" w:cs="Times New Roman"/>
          <w:color w:val="166886"/>
          <w:sz w:val="22"/>
          <w:szCs w:val="22"/>
          <w:lang w:val="ru-RU"/>
        </w:rPr>
        <w:t xml:space="preserve"> (минимум 20 проектов).</w:t>
      </w:r>
    </w:p>
    <w:p w14:paraId="00578DF6" w14:textId="7EB0DB2E" w:rsidR="004946B0" w:rsidRPr="001C2A37" w:rsidRDefault="002951A5" w:rsidP="009C2B90">
      <w:pPr>
        <w:pStyle w:val="ac"/>
        <w:numPr>
          <w:ilvl w:val="0"/>
          <w:numId w:val="7"/>
        </w:numPr>
        <w:spacing w:after="10"/>
        <w:ind w:right="31"/>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Объемы инфраструктура, поддерживающая здоровый образ жизни и возможности для занятий спортом </w:t>
      </w:r>
      <w:r w:rsidR="007C78C8" w:rsidRPr="001C2A37">
        <w:rPr>
          <w:rFonts w:ascii="Times New Roman" w:hAnsi="Times New Roman" w:cs="Times New Roman"/>
          <w:color w:val="166886"/>
          <w:sz w:val="22"/>
          <w:szCs w:val="22"/>
          <w:lang w:val="ru-RU"/>
        </w:rPr>
        <w:t>(в соответ</w:t>
      </w:r>
      <w:r w:rsidR="001C2A37" w:rsidRPr="001C2A37">
        <w:rPr>
          <w:rFonts w:ascii="Times New Roman" w:hAnsi="Times New Roman" w:cs="Times New Roman"/>
          <w:color w:val="166886"/>
          <w:sz w:val="22"/>
          <w:szCs w:val="22"/>
          <w:lang w:val="ru-RU"/>
        </w:rPr>
        <w:t>ствии с программой инвестиций).</w:t>
      </w:r>
    </w:p>
    <w:p w14:paraId="39EDCBF1" w14:textId="52686560" w:rsidR="004946B0" w:rsidRPr="001C2A37" w:rsidRDefault="007C78C8" w:rsidP="009C2B90">
      <w:pPr>
        <w:pStyle w:val="ac"/>
        <w:numPr>
          <w:ilvl w:val="0"/>
          <w:numId w:val="7"/>
        </w:numPr>
        <w:spacing w:before="0"/>
        <w:ind w:right="31"/>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Решения по публичным пространствам, способствующие развитию культуры и </w:t>
      </w:r>
      <w:r w:rsidR="002951A5" w:rsidRPr="001C2A37">
        <w:rPr>
          <w:rFonts w:ascii="Times New Roman" w:hAnsi="Times New Roman" w:cs="Times New Roman"/>
          <w:color w:val="166886"/>
          <w:sz w:val="22"/>
          <w:szCs w:val="22"/>
          <w:lang w:val="ru-RU"/>
        </w:rPr>
        <w:t xml:space="preserve">креативности </w:t>
      </w:r>
      <w:r w:rsidRPr="001C2A37">
        <w:rPr>
          <w:rFonts w:ascii="Times New Roman" w:hAnsi="Times New Roman" w:cs="Times New Roman"/>
          <w:color w:val="166886"/>
          <w:sz w:val="22"/>
          <w:szCs w:val="22"/>
          <w:lang w:val="ru-RU"/>
        </w:rPr>
        <w:t>(согласно инвестиционной программе)</w:t>
      </w:r>
      <w:r w:rsidR="001C2A37" w:rsidRPr="001C2A37">
        <w:rPr>
          <w:rFonts w:ascii="Times New Roman" w:hAnsi="Times New Roman" w:cs="Times New Roman"/>
          <w:color w:val="166886"/>
          <w:sz w:val="22"/>
          <w:szCs w:val="22"/>
          <w:lang w:val="ru-RU"/>
        </w:rPr>
        <w:t>.</w:t>
      </w:r>
    </w:p>
    <w:p w14:paraId="72B5B185" w14:textId="5EDEBA9B" w:rsidR="004946B0" w:rsidRPr="001C2A37" w:rsidRDefault="007C78C8" w:rsidP="009C2B90">
      <w:pPr>
        <w:pStyle w:val="ac"/>
        <w:numPr>
          <w:ilvl w:val="0"/>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before="0" w:after="0"/>
        <w:rPr>
          <w:rFonts w:ascii="Times New Roman" w:hAnsi="Times New Roman" w:cs="Times New Roman"/>
          <w:b/>
          <w:color w:val="166886"/>
          <w:sz w:val="24"/>
          <w:szCs w:val="24"/>
          <w:lang w:val="ru-RU"/>
        </w:rPr>
      </w:pPr>
      <w:r w:rsidRPr="001C2A37">
        <w:rPr>
          <w:rFonts w:ascii="Times New Roman" w:hAnsi="Times New Roman" w:cs="Times New Roman"/>
          <w:b/>
          <w:color w:val="166886"/>
          <w:sz w:val="24"/>
          <w:szCs w:val="24"/>
          <w:lang w:val="ru-RU"/>
        </w:rPr>
        <w:t>НАРВА</w:t>
      </w:r>
      <w:r w:rsidR="002951A5" w:rsidRPr="001C2A37">
        <w:rPr>
          <w:rFonts w:ascii="Times New Roman" w:hAnsi="Times New Roman" w:cs="Times New Roman"/>
          <w:b/>
          <w:color w:val="166886"/>
          <w:sz w:val="24"/>
          <w:szCs w:val="24"/>
          <w:lang w:val="ru-RU"/>
        </w:rPr>
        <w:t xml:space="preserve"> – </w:t>
      </w:r>
      <w:r w:rsidRPr="001C2A37">
        <w:rPr>
          <w:rFonts w:ascii="Times New Roman" w:hAnsi="Times New Roman" w:cs="Times New Roman"/>
          <w:b/>
          <w:color w:val="166886"/>
          <w:sz w:val="24"/>
          <w:szCs w:val="24"/>
          <w:lang w:val="ru-RU"/>
        </w:rPr>
        <w:t>ЦЕНН</w:t>
      </w:r>
      <w:r w:rsidR="004E1697" w:rsidRPr="001C2A37">
        <w:rPr>
          <w:rFonts w:ascii="Times New Roman" w:hAnsi="Times New Roman" w:cs="Times New Roman"/>
          <w:b/>
          <w:color w:val="166886"/>
          <w:sz w:val="24"/>
          <w:szCs w:val="24"/>
          <w:lang w:val="ru-RU"/>
        </w:rPr>
        <w:t>ОЕ</w:t>
      </w:r>
      <w:r w:rsidRPr="001C2A37">
        <w:rPr>
          <w:rFonts w:ascii="Times New Roman" w:hAnsi="Times New Roman" w:cs="Times New Roman"/>
          <w:b/>
          <w:color w:val="166886"/>
          <w:sz w:val="24"/>
          <w:szCs w:val="24"/>
          <w:lang w:val="ru-RU"/>
        </w:rPr>
        <w:t xml:space="preserve"> И </w:t>
      </w:r>
      <w:r w:rsidR="002951A5" w:rsidRPr="001C2A37">
        <w:rPr>
          <w:rFonts w:ascii="Times New Roman" w:hAnsi="Times New Roman" w:cs="Times New Roman"/>
          <w:b/>
          <w:color w:val="166886"/>
          <w:sz w:val="24"/>
          <w:szCs w:val="24"/>
          <w:lang w:val="ru-RU"/>
        </w:rPr>
        <w:t>ПРИЗНАНН</w:t>
      </w:r>
      <w:r w:rsidR="004E1697" w:rsidRPr="001C2A37">
        <w:rPr>
          <w:rFonts w:ascii="Times New Roman" w:hAnsi="Times New Roman" w:cs="Times New Roman"/>
          <w:b/>
          <w:color w:val="166886"/>
          <w:sz w:val="24"/>
          <w:szCs w:val="24"/>
          <w:lang w:val="ru-RU"/>
        </w:rPr>
        <w:t>ОЕ</w:t>
      </w:r>
      <w:r w:rsidRPr="001C2A37">
        <w:rPr>
          <w:rFonts w:ascii="Times New Roman" w:hAnsi="Times New Roman" w:cs="Times New Roman"/>
          <w:b/>
          <w:color w:val="166886"/>
          <w:sz w:val="24"/>
          <w:szCs w:val="24"/>
          <w:lang w:val="ru-RU"/>
        </w:rPr>
        <w:t xml:space="preserve"> </w:t>
      </w:r>
      <w:r w:rsidR="004E1697" w:rsidRPr="001C2A37">
        <w:rPr>
          <w:rFonts w:ascii="Times New Roman" w:hAnsi="Times New Roman" w:cs="Times New Roman"/>
          <w:b/>
          <w:color w:val="166886"/>
          <w:sz w:val="24"/>
          <w:szCs w:val="24"/>
          <w:lang w:val="ru-RU"/>
        </w:rPr>
        <w:t>МЕСТО</w:t>
      </w:r>
      <w:r w:rsidRPr="001C2A37">
        <w:rPr>
          <w:rFonts w:ascii="Times New Roman" w:hAnsi="Times New Roman" w:cs="Times New Roman"/>
          <w:b/>
          <w:color w:val="166886"/>
          <w:sz w:val="24"/>
          <w:szCs w:val="24"/>
          <w:lang w:val="ru-RU"/>
        </w:rPr>
        <w:t xml:space="preserve"> НАЗНАЧЕНИЯ ДЛЯ МЕСТНЫХ ТУРИСТОВ И ГОСТЕЙ ИЗ-ЗА </w:t>
      </w:r>
      <w:r w:rsidR="001C2A37" w:rsidRPr="001C2A37">
        <w:rPr>
          <w:rFonts w:ascii="Times New Roman" w:hAnsi="Times New Roman" w:cs="Times New Roman"/>
          <w:b/>
          <w:color w:val="166886"/>
          <w:sz w:val="24"/>
          <w:szCs w:val="24"/>
          <w:lang w:val="ru-RU"/>
        </w:rPr>
        <w:t>ГРАНИЦЫ</w:t>
      </w:r>
    </w:p>
    <w:p w14:paraId="3F6822CB" w14:textId="1E9279D6" w:rsidR="004946B0" w:rsidRDefault="007C78C8" w:rsidP="00EE27CF">
      <w:pPr>
        <w:spacing w:line="276" w:lineRule="auto"/>
        <w:ind w:left="-5" w:right="31"/>
        <w:rPr>
          <w:color w:val="166886"/>
          <w:lang w:val="ru-RU"/>
        </w:rPr>
      </w:pPr>
      <w:r w:rsidRPr="00EE27CF">
        <w:rPr>
          <w:color w:val="166886"/>
          <w:lang w:val="ru-RU"/>
        </w:rPr>
        <w:t>В последние годы число туристов в Нарве сильно возросло, однако еще есть, к чему стремиться. Мы работаем над тем, чтобы у города Нарвы сложился положительный гостеприимный имидж не только в Эстонии, но и по всей Европе. Исторически Нарва прошла через множество испытаний, в результате чего мы можем поделиться с миром большим количеством уникальных историй, которые найдут путь к сердцу</w:t>
      </w:r>
      <w:r w:rsidR="004E1697" w:rsidRPr="00EE27CF">
        <w:rPr>
          <w:color w:val="166886"/>
          <w:lang w:val="ru-RU"/>
        </w:rPr>
        <w:t xml:space="preserve"> как местных жителей, так и</w:t>
      </w:r>
      <w:r w:rsidRPr="00EE27CF">
        <w:rPr>
          <w:color w:val="166886"/>
          <w:lang w:val="ru-RU"/>
        </w:rPr>
        <w:t xml:space="preserve"> тех, кто прибыл издалека. </w:t>
      </w:r>
      <w:r w:rsidR="004E1697" w:rsidRPr="00EE27CF">
        <w:rPr>
          <w:color w:val="166886"/>
          <w:lang w:val="ru-RU"/>
        </w:rPr>
        <w:t>Нарва и ее окрестности могут предложить посетителям всех возрастов множество открытий, впечатлений и ностальгии</w:t>
      </w:r>
      <w:r w:rsidRPr="00EE27CF">
        <w:rPr>
          <w:color w:val="166886"/>
          <w:lang w:val="ru-RU"/>
        </w:rPr>
        <w:t xml:space="preserve">. Нарва может дарить приятные сюрпризы на каждом шагу. Тем не менее, в Нарве следует увеличить число поставщиков туристических услуг и их качество, чтобы обеспечивать гостям города неизменно положительный опыт. Также мы должны стремиться к тому, чтобы транспортное сообщение было как </w:t>
      </w:r>
      <w:r w:rsidRPr="00EE27CF">
        <w:rPr>
          <w:color w:val="166886"/>
          <w:lang w:val="ru-RU"/>
        </w:rPr>
        <w:lastRenderedPageBreak/>
        <w:t xml:space="preserve">можно более удобным. В скором времени от </w:t>
      </w:r>
      <w:proofErr w:type="spellStart"/>
      <w:r w:rsidRPr="00EE27CF">
        <w:rPr>
          <w:color w:val="166886"/>
          <w:lang w:val="ru-RU"/>
        </w:rPr>
        <w:t>Юлемисте</w:t>
      </w:r>
      <w:proofErr w:type="spellEnd"/>
      <w:r w:rsidRPr="00EE27CF">
        <w:rPr>
          <w:color w:val="166886"/>
          <w:lang w:val="ru-RU"/>
        </w:rPr>
        <w:t xml:space="preserve"> до Нарвы </w:t>
      </w:r>
      <w:r w:rsidR="001A6868" w:rsidRPr="00EE27CF">
        <w:rPr>
          <w:color w:val="166886"/>
          <w:lang w:val="ru-RU"/>
        </w:rPr>
        <w:t xml:space="preserve">можно будет добраться </w:t>
      </w:r>
      <w:r w:rsidRPr="00EE27CF">
        <w:rPr>
          <w:color w:val="166886"/>
          <w:lang w:val="ru-RU"/>
        </w:rPr>
        <w:t>на поезде менее чем за 2 часа, а также имеется сообще</w:t>
      </w:r>
      <w:r w:rsidR="001C2A37">
        <w:rPr>
          <w:color w:val="166886"/>
          <w:lang w:val="ru-RU"/>
        </w:rPr>
        <w:t>ние с другими городами Эстонии.</w:t>
      </w:r>
    </w:p>
    <w:p w14:paraId="190B99BE" w14:textId="30A17048" w:rsidR="004946B0" w:rsidRPr="00EE27CF" w:rsidRDefault="004E1697" w:rsidP="00EE27CF">
      <w:pPr>
        <w:spacing w:after="0" w:line="276" w:lineRule="auto"/>
        <w:ind w:left="-5" w:right="31"/>
        <w:rPr>
          <w:color w:val="166886"/>
          <w:lang w:val="ru-RU"/>
        </w:rPr>
      </w:pPr>
      <w:r w:rsidRPr="00EE27CF">
        <w:rPr>
          <w:color w:val="166886"/>
          <w:lang w:val="ru-RU"/>
        </w:rPr>
        <w:t xml:space="preserve">Меры </w:t>
      </w:r>
      <w:r w:rsidR="007C78C8" w:rsidRPr="00EE27CF">
        <w:rPr>
          <w:color w:val="166886"/>
          <w:lang w:val="ru-RU"/>
        </w:rPr>
        <w:t>и наиболее в</w:t>
      </w:r>
      <w:r w:rsidR="001C2A37">
        <w:rPr>
          <w:color w:val="166886"/>
          <w:lang w:val="ru-RU"/>
        </w:rPr>
        <w:t>ажные направления деятельности:</w:t>
      </w:r>
    </w:p>
    <w:p w14:paraId="0B500C88" w14:textId="2A38D35E" w:rsidR="001C2A37" w:rsidRPr="001C2A37" w:rsidRDefault="001C2A37" w:rsidP="009C2B90">
      <w:pPr>
        <w:pStyle w:val="ac"/>
        <w:numPr>
          <w:ilvl w:val="1"/>
          <w:numId w:val="2"/>
        </w:numPr>
        <w:pBdr>
          <w:top w:val="single" w:sz="24" w:space="1" w:color="C5E0B3"/>
          <w:left w:val="single" w:sz="24" w:space="4" w:color="C5E0B3"/>
          <w:bottom w:val="single" w:sz="24" w:space="0" w:color="C5E0B3"/>
          <w:right w:val="single" w:sz="24" w:space="4" w:color="C5E0B3"/>
          <w:between w:val="single" w:sz="24" w:space="1" w:color="C5E0B3"/>
          <w:bar w:val="single" w:sz="24" w:color="C5E0B3"/>
        </w:pBdr>
        <w:shd w:val="clear" w:color="auto" w:fill="C5E0B3"/>
        <w:spacing w:after="0"/>
        <w:rPr>
          <w:rFonts w:ascii="Times New Roman" w:hAnsi="Times New Roman" w:cs="Times New Roman"/>
          <w:b/>
          <w:bCs/>
          <w:color w:val="166886"/>
          <w:sz w:val="24"/>
          <w:szCs w:val="24"/>
          <w:lang w:val="ru-RU"/>
        </w:rPr>
      </w:pPr>
      <w:r w:rsidRPr="001C2A37">
        <w:rPr>
          <w:rFonts w:ascii="Times New Roman" w:hAnsi="Times New Roman" w:cs="Times New Roman"/>
          <w:color w:val="166886"/>
          <w:sz w:val="24"/>
          <w:szCs w:val="24"/>
          <w:lang w:val="ru-RU"/>
        </w:rPr>
        <w:t>-</w:t>
      </w:r>
      <w:r>
        <w:rPr>
          <w:rFonts w:ascii="Times New Roman" w:hAnsi="Times New Roman" w:cs="Times New Roman"/>
          <w:b/>
          <w:bCs/>
          <w:color w:val="166886"/>
          <w:sz w:val="24"/>
          <w:szCs w:val="24"/>
          <w:lang w:val="ru-RU"/>
        </w:rPr>
        <w:t>Развитие туристических услуг</w:t>
      </w:r>
    </w:p>
    <w:p w14:paraId="18FD70CF" w14:textId="0DCE8927" w:rsidR="001C2A37" w:rsidRPr="001C2A37" w:rsidRDefault="001C2A37" w:rsidP="009C2B90">
      <w:pPr>
        <w:pStyle w:val="ac"/>
        <w:numPr>
          <w:ilvl w:val="2"/>
          <w:numId w:val="2"/>
        </w:numPr>
        <w:spacing w:after="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-Совместно с </w:t>
      </w:r>
      <w:proofErr w:type="spellStart"/>
      <w:r w:rsidRPr="001C2A37">
        <w:rPr>
          <w:rFonts w:ascii="Times New Roman" w:hAnsi="Times New Roman" w:cs="Times New Roman"/>
          <w:color w:val="166886"/>
          <w:sz w:val="22"/>
          <w:szCs w:val="22"/>
          <w:lang w:val="ru-RU"/>
        </w:rPr>
        <w:t>Ида-Вируским</w:t>
      </w:r>
      <w:proofErr w:type="spellEnd"/>
      <w:r w:rsidRPr="001C2A37">
        <w:rPr>
          <w:rFonts w:ascii="Times New Roman" w:hAnsi="Times New Roman" w:cs="Times New Roman"/>
          <w:color w:val="166886"/>
          <w:sz w:val="22"/>
          <w:szCs w:val="22"/>
          <w:lang w:val="ru-RU"/>
        </w:rPr>
        <w:t xml:space="preserve"> центром предпринимательства участие в </w:t>
      </w:r>
      <w:proofErr w:type="spellStart"/>
      <w:r w:rsidRPr="001C2A37">
        <w:rPr>
          <w:rFonts w:ascii="Times New Roman" w:hAnsi="Times New Roman" w:cs="Times New Roman"/>
          <w:color w:val="166886"/>
          <w:sz w:val="22"/>
          <w:szCs w:val="22"/>
          <w:lang w:val="ru-RU"/>
        </w:rPr>
        <w:t>Ида-Вируском</w:t>
      </w:r>
      <w:proofErr w:type="spellEnd"/>
      <w:r w:rsidRPr="001C2A37">
        <w:rPr>
          <w:rFonts w:ascii="Times New Roman" w:hAnsi="Times New Roman" w:cs="Times New Roman"/>
          <w:color w:val="166886"/>
          <w:sz w:val="22"/>
          <w:szCs w:val="22"/>
          <w:lang w:val="ru-RU"/>
        </w:rPr>
        <w:t xml:space="preserve"> туристическом кластере и разработка туристических продуктов и услуг в Нарве.</w:t>
      </w:r>
    </w:p>
    <w:p w14:paraId="4DDD7FE7" w14:textId="19D5FF33" w:rsidR="001C2A37" w:rsidRPr="001C2A37" w:rsidRDefault="001C2A37" w:rsidP="009C2B90">
      <w:pPr>
        <w:pStyle w:val="ac"/>
        <w:numPr>
          <w:ilvl w:val="2"/>
          <w:numId w:val="2"/>
        </w:numPr>
        <w:spacing w:after="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-Совместно с поставщиками туристических услуг в Нарве и ее окрестностях содействие росту числа мест размещения и питания и улучшение качества у</w:t>
      </w:r>
      <w:r>
        <w:rPr>
          <w:rFonts w:ascii="Times New Roman" w:hAnsi="Times New Roman" w:cs="Times New Roman"/>
          <w:color w:val="166886"/>
          <w:sz w:val="22"/>
          <w:szCs w:val="22"/>
          <w:lang w:val="ru-RU"/>
        </w:rPr>
        <w:t>слуг в туристической сфере.</w:t>
      </w:r>
    </w:p>
    <w:p w14:paraId="45809E6E" w14:textId="58DC84BB" w:rsidR="001C2A37" w:rsidRPr="001C2A37" w:rsidRDefault="001C2A37" w:rsidP="009C2B90">
      <w:pPr>
        <w:pStyle w:val="ac"/>
        <w:numPr>
          <w:ilvl w:val="2"/>
          <w:numId w:val="2"/>
        </w:numPr>
        <w:spacing w:after="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-Совместно с культурными учреждениями и организаторами культурных мероприятий более эффективным образом связать культурные мер</w:t>
      </w:r>
      <w:r>
        <w:rPr>
          <w:rFonts w:ascii="Times New Roman" w:hAnsi="Times New Roman" w:cs="Times New Roman"/>
          <w:color w:val="166886"/>
          <w:sz w:val="22"/>
          <w:szCs w:val="22"/>
          <w:lang w:val="ru-RU"/>
        </w:rPr>
        <w:t>оприятий в Нарве и мероприятия,</w:t>
      </w:r>
      <w:r w:rsidRPr="001C2A37">
        <w:rPr>
          <w:rFonts w:ascii="Times New Roman" w:hAnsi="Times New Roman" w:cs="Times New Roman"/>
          <w:color w:val="166886"/>
          <w:sz w:val="22"/>
          <w:szCs w:val="22"/>
          <w:lang w:val="ru-RU"/>
        </w:rPr>
        <w:t xml:space="preserve"> направленные на улучшение репутации города, с более широким ознакомлением с городом на уровне Эстонии, а также по всему</w:t>
      </w:r>
      <w:r>
        <w:rPr>
          <w:rFonts w:ascii="Times New Roman" w:hAnsi="Times New Roman" w:cs="Times New Roman"/>
          <w:color w:val="166886"/>
          <w:sz w:val="22"/>
          <w:szCs w:val="22"/>
          <w:lang w:val="ru-RU"/>
        </w:rPr>
        <w:t xml:space="preserve"> миру.</w:t>
      </w:r>
    </w:p>
    <w:p w14:paraId="36478DD6" w14:textId="436DD206" w:rsidR="001C2A37" w:rsidRPr="001C2A37" w:rsidRDefault="001C2A37"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rFonts w:ascii="Times New Roman" w:hAnsi="Times New Roman" w:cs="Times New Roman"/>
          <w:b/>
          <w:bCs/>
          <w:color w:val="166886"/>
          <w:sz w:val="24"/>
          <w:szCs w:val="24"/>
          <w:lang w:val="ru-RU"/>
        </w:rPr>
      </w:pPr>
      <w:r w:rsidRPr="001C2A37">
        <w:rPr>
          <w:rFonts w:ascii="Times New Roman" w:hAnsi="Times New Roman" w:cs="Times New Roman"/>
          <w:color w:val="166886"/>
          <w:sz w:val="24"/>
          <w:szCs w:val="24"/>
          <w:lang w:val="ru-RU"/>
        </w:rPr>
        <w:t>-</w:t>
      </w:r>
      <w:r w:rsidRPr="001C2A37">
        <w:rPr>
          <w:rFonts w:ascii="Times New Roman" w:hAnsi="Times New Roman" w:cs="Times New Roman"/>
          <w:b/>
          <w:bCs/>
          <w:color w:val="166886"/>
          <w:sz w:val="24"/>
          <w:szCs w:val="24"/>
          <w:lang w:val="ru-RU"/>
        </w:rPr>
        <w:t>Реализация мероприятий в сфере маркетинга и коммуникаций</w:t>
      </w:r>
    </w:p>
    <w:p w14:paraId="71CB9CD0" w14:textId="02D0C517" w:rsidR="004D410C" w:rsidRPr="001C2A37"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Реализация мероприятий в сфере маркетинга и коммуникаций для повышения </w:t>
      </w:r>
      <w:r w:rsidR="004D410C" w:rsidRPr="001C2A37">
        <w:rPr>
          <w:rFonts w:ascii="Times New Roman" w:hAnsi="Times New Roman" w:cs="Times New Roman"/>
          <w:color w:val="166886"/>
          <w:sz w:val="22"/>
          <w:szCs w:val="22"/>
          <w:lang w:val="ru-RU"/>
        </w:rPr>
        <w:t xml:space="preserve">имиджа </w:t>
      </w:r>
      <w:r w:rsidRPr="001C2A37">
        <w:rPr>
          <w:rFonts w:ascii="Times New Roman" w:hAnsi="Times New Roman" w:cs="Times New Roman"/>
          <w:color w:val="166886"/>
          <w:sz w:val="22"/>
          <w:szCs w:val="22"/>
          <w:lang w:val="ru-RU"/>
        </w:rPr>
        <w:t>города Нарвы и проведен</w:t>
      </w:r>
      <w:r w:rsidR="001C2A37">
        <w:rPr>
          <w:rFonts w:ascii="Times New Roman" w:hAnsi="Times New Roman" w:cs="Times New Roman"/>
          <w:color w:val="166886"/>
          <w:sz w:val="22"/>
          <w:szCs w:val="22"/>
          <w:lang w:val="ru-RU"/>
        </w:rPr>
        <w:t>ия необходимых исследований.</w:t>
      </w:r>
    </w:p>
    <w:p w14:paraId="6602C00F" w14:textId="184A2301" w:rsidR="004D410C" w:rsidRDefault="004D410C" w:rsidP="009C2B90">
      <w:pPr>
        <w:pStyle w:val="ac"/>
        <w:numPr>
          <w:ilvl w:val="2"/>
          <w:numId w:val="2"/>
        </w:numPr>
        <w:spacing w:after="205"/>
        <w:ind w:right="38"/>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Составление комплексного маркетингового плана для города Нарвы.</w:t>
      </w:r>
    </w:p>
    <w:p w14:paraId="1E25B017" w14:textId="76A333F8" w:rsidR="001C2A37" w:rsidRPr="001C2A37" w:rsidRDefault="001C2A37" w:rsidP="009C2B90">
      <w:pPr>
        <w:pStyle w:val="ac"/>
        <w:numPr>
          <w:ilvl w:val="2"/>
          <w:numId w:val="2"/>
        </w:numPr>
        <w:spacing w:after="205"/>
        <w:ind w:right="38"/>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Составление плана коммуникации в сотрудничестве со всеми</w:t>
      </w:r>
      <w:r>
        <w:rPr>
          <w:rFonts w:ascii="Times New Roman" w:hAnsi="Times New Roman" w:cs="Times New Roman"/>
          <w:color w:val="166886"/>
          <w:sz w:val="22"/>
          <w:szCs w:val="22"/>
          <w:lang w:val="ru-RU"/>
        </w:rPr>
        <w:t xml:space="preserve"> сторонами.</w:t>
      </w:r>
    </w:p>
    <w:p w14:paraId="207364AE" w14:textId="6E0D993E" w:rsidR="004946B0" w:rsidRPr="00EE27CF" w:rsidRDefault="004D410C" w:rsidP="00EE27CF">
      <w:pPr>
        <w:spacing w:after="233" w:line="276" w:lineRule="auto"/>
        <w:ind w:left="-5"/>
        <w:jc w:val="left"/>
        <w:rPr>
          <w:color w:val="166886"/>
          <w:lang w:val="ru-RU"/>
        </w:rPr>
      </w:pPr>
      <w:r w:rsidRPr="00EE27CF">
        <w:rPr>
          <w:color w:val="166886"/>
          <w:lang w:val="ru-RU"/>
        </w:rPr>
        <w:t>Индикаторы достижения целей на 2030 год</w:t>
      </w:r>
      <w:r w:rsidR="000F0887" w:rsidRPr="00EE27CF">
        <w:rPr>
          <w:color w:val="166886"/>
          <w:lang w:val="ru-RU"/>
        </w:rPr>
        <w:t>:</w:t>
      </w:r>
    </w:p>
    <w:p w14:paraId="0292B228" w14:textId="1AB5A43F" w:rsidR="004946B0" w:rsidRPr="00EE27CF" w:rsidRDefault="007C78C8" w:rsidP="009C2B90">
      <w:pPr>
        <w:numPr>
          <w:ilvl w:val="0"/>
          <w:numId w:val="8"/>
        </w:numPr>
        <w:spacing w:after="20" w:line="276" w:lineRule="auto"/>
        <w:ind w:right="30" w:hanging="360"/>
        <w:rPr>
          <w:color w:val="166886"/>
          <w:lang w:val="ru-RU"/>
        </w:rPr>
      </w:pPr>
      <w:r w:rsidRPr="00EE27CF">
        <w:rPr>
          <w:color w:val="166886"/>
          <w:lang w:val="ru-RU"/>
        </w:rPr>
        <w:t xml:space="preserve">Число туристов и проведенных в городе ночей (рост </w:t>
      </w:r>
      <w:r w:rsidR="004D410C" w:rsidRPr="00EE27CF">
        <w:rPr>
          <w:color w:val="166886"/>
          <w:lang w:val="ru-RU"/>
        </w:rPr>
        <w:t xml:space="preserve">количества </w:t>
      </w:r>
      <w:r w:rsidRPr="00EE27CF">
        <w:rPr>
          <w:color w:val="166886"/>
          <w:lang w:val="ru-RU"/>
        </w:rPr>
        <w:t xml:space="preserve">туристов </w:t>
      </w:r>
      <w:r w:rsidR="004D410C" w:rsidRPr="00EE27CF">
        <w:rPr>
          <w:color w:val="166886"/>
          <w:lang w:val="ru-RU"/>
        </w:rPr>
        <w:t>15</w:t>
      </w:r>
      <w:r w:rsidRPr="00EE27CF">
        <w:rPr>
          <w:color w:val="166886"/>
          <w:lang w:val="ru-RU"/>
        </w:rPr>
        <w:t xml:space="preserve">% по сравнению с </w:t>
      </w:r>
      <w:r w:rsidR="004D410C" w:rsidRPr="00EE27CF">
        <w:rPr>
          <w:color w:val="166886"/>
          <w:lang w:val="ru-RU"/>
        </w:rPr>
        <w:t>202</w:t>
      </w:r>
      <w:r w:rsidR="001A6868" w:rsidRPr="00EE27CF">
        <w:rPr>
          <w:color w:val="166886"/>
          <w:lang w:val="ru-RU"/>
        </w:rPr>
        <w:t>4</w:t>
      </w:r>
      <w:r w:rsidR="004D410C" w:rsidRPr="00EE27CF">
        <w:rPr>
          <w:color w:val="166886"/>
          <w:lang w:val="ru-RU"/>
        </w:rPr>
        <w:t xml:space="preserve"> </w:t>
      </w:r>
      <w:r w:rsidR="001C2A37">
        <w:rPr>
          <w:color w:val="166886"/>
          <w:lang w:val="ru-RU"/>
        </w:rPr>
        <w:t>годом).</w:t>
      </w:r>
    </w:p>
    <w:p w14:paraId="50C9484D" w14:textId="765C968A" w:rsidR="004946B0" w:rsidRPr="00EE27CF" w:rsidRDefault="007C78C8" w:rsidP="009C2B90">
      <w:pPr>
        <w:numPr>
          <w:ilvl w:val="0"/>
          <w:numId w:val="8"/>
        </w:numPr>
        <w:spacing w:after="17" w:line="276" w:lineRule="auto"/>
        <w:ind w:right="30" w:hanging="360"/>
        <w:rPr>
          <w:color w:val="166886"/>
          <w:lang w:val="ru-RU"/>
        </w:rPr>
      </w:pPr>
      <w:r w:rsidRPr="00EE27CF">
        <w:rPr>
          <w:color w:val="166886"/>
          <w:lang w:val="ru-RU"/>
        </w:rPr>
        <w:t xml:space="preserve">Число мест размещения и </w:t>
      </w:r>
      <w:r w:rsidR="004D410C" w:rsidRPr="00EE27CF">
        <w:rPr>
          <w:color w:val="166886"/>
          <w:lang w:val="ru-RU"/>
        </w:rPr>
        <w:t xml:space="preserve">общественного </w:t>
      </w:r>
      <w:r w:rsidRPr="00EE27CF">
        <w:rPr>
          <w:color w:val="166886"/>
          <w:lang w:val="ru-RU"/>
        </w:rPr>
        <w:t>питания в городе (рост числа мест размещения, в т.</w:t>
      </w:r>
      <w:r w:rsidR="001C2A37">
        <w:rPr>
          <w:color w:val="166886"/>
          <w:lang w:val="ru-RU"/>
        </w:rPr>
        <w:t xml:space="preserve"> </w:t>
      </w:r>
      <w:r w:rsidRPr="00EE27CF">
        <w:rPr>
          <w:color w:val="166886"/>
          <w:lang w:val="ru-RU"/>
        </w:rPr>
        <w:t xml:space="preserve">ч домашнего размещения, </w:t>
      </w:r>
      <w:r w:rsidR="004D410C" w:rsidRPr="00EE27CF">
        <w:rPr>
          <w:color w:val="166886"/>
          <w:lang w:val="ru-RU"/>
        </w:rPr>
        <w:t>20</w:t>
      </w:r>
      <w:r w:rsidRPr="00EE27CF">
        <w:rPr>
          <w:color w:val="166886"/>
          <w:lang w:val="ru-RU"/>
        </w:rPr>
        <w:t xml:space="preserve">% по сравнению с </w:t>
      </w:r>
      <w:r w:rsidR="004D410C" w:rsidRPr="00EE27CF">
        <w:rPr>
          <w:color w:val="166886"/>
          <w:lang w:val="ru-RU"/>
        </w:rPr>
        <w:t>202</w:t>
      </w:r>
      <w:r w:rsidR="001A6868" w:rsidRPr="00EE27CF">
        <w:rPr>
          <w:color w:val="166886"/>
          <w:lang w:val="ru-RU"/>
        </w:rPr>
        <w:t>4</w:t>
      </w:r>
      <w:r w:rsidR="004D410C" w:rsidRPr="00EE27CF">
        <w:rPr>
          <w:color w:val="166886"/>
          <w:lang w:val="ru-RU"/>
        </w:rPr>
        <w:t xml:space="preserve"> </w:t>
      </w:r>
      <w:r w:rsidR="001C2A37">
        <w:rPr>
          <w:color w:val="166886"/>
          <w:lang w:val="ru-RU"/>
        </w:rPr>
        <w:t>годом).</w:t>
      </w:r>
    </w:p>
    <w:p w14:paraId="54E78C6A" w14:textId="30016048" w:rsidR="004946B0" w:rsidRPr="00EE27CF" w:rsidRDefault="007C78C8" w:rsidP="009C2B90">
      <w:pPr>
        <w:numPr>
          <w:ilvl w:val="0"/>
          <w:numId w:val="8"/>
        </w:numPr>
        <w:spacing w:after="17" w:line="276" w:lineRule="auto"/>
        <w:ind w:right="30" w:hanging="360"/>
        <w:rPr>
          <w:color w:val="166886"/>
          <w:lang w:val="ru-RU"/>
        </w:rPr>
      </w:pPr>
      <w:r w:rsidRPr="00EE27CF">
        <w:rPr>
          <w:color w:val="166886"/>
          <w:lang w:val="ru-RU"/>
        </w:rPr>
        <w:t xml:space="preserve">Число отображений в международных СМИ (в соответствии с результатами </w:t>
      </w:r>
      <w:r w:rsidR="009B28EF" w:rsidRPr="00EE27CF">
        <w:rPr>
          <w:color w:val="166886"/>
          <w:lang w:val="ru-RU"/>
        </w:rPr>
        <w:t>медиа мониторинга</w:t>
      </w:r>
      <w:r w:rsidR="001C2A37">
        <w:rPr>
          <w:color w:val="166886"/>
          <w:lang w:val="ru-RU"/>
        </w:rPr>
        <w:t>).</w:t>
      </w:r>
    </w:p>
    <w:p w14:paraId="52029234" w14:textId="2513837B" w:rsidR="004946B0" w:rsidRPr="00EE27CF" w:rsidRDefault="007C78C8" w:rsidP="009C2B90">
      <w:pPr>
        <w:numPr>
          <w:ilvl w:val="0"/>
          <w:numId w:val="8"/>
        </w:numPr>
        <w:spacing w:after="270" w:line="276" w:lineRule="auto"/>
        <w:ind w:right="30" w:hanging="360"/>
        <w:rPr>
          <w:color w:val="166886"/>
          <w:lang w:val="ru-RU"/>
        </w:rPr>
      </w:pPr>
      <w:r w:rsidRPr="00EE27CF">
        <w:rPr>
          <w:color w:val="166886"/>
          <w:lang w:val="ru-RU"/>
        </w:rPr>
        <w:t>Уровень удовлетворенности гостей города туристическими продуктами и услугами (не ме</w:t>
      </w:r>
      <w:r w:rsidR="001C2A37">
        <w:rPr>
          <w:color w:val="166886"/>
          <w:lang w:val="ru-RU"/>
        </w:rPr>
        <w:t>нее 75% от максимальной оценки).</w:t>
      </w:r>
    </w:p>
    <w:p w14:paraId="47AFAA9C" w14:textId="64D7A1E9" w:rsidR="004946B0" w:rsidRPr="001C2A37" w:rsidRDefault="007C78C8" w:rsidP="009C2B90">
      <w:pPr>
        <w:pStyle w:val="ac"/>
        <w:numPr>
          <w:ilvl w:val="0"/>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266"/>
        <w:rPr>
          <w:rFonts w:ascii="Times New Roman" w:hAnsi="Times New Roman" w:cs="Times New Roman"/>
          <w:b/>
          <w:color w:val="166886"/>
          <w:sz w:val="24"/>
          <w:szCs w:val="24"/>
          <w:lang w:val="ru-RU"/>
        </w:rPr>
      </w:pPr>
      <w:r w:rsidRPr="001C2A37">
        <w:rPr>
          <w:rFonts w:ascii="Times New Roman" w:hAnsi="Times New Roman" w:cs="Times New Roman"/>
          <w:b/>
          <w:color w:val="166886"/>
          <w:sz w:val="24"/>
          <w:szCs w:val="24"/>
          <w:lang w:val="ru-RU"/>
        </w:rPr>
        <w:t xml:space="preserve">КУЛЬТУРНАЯ ЖИЗНЬ ГОРОДА НАРВЫ ЯВЛЯЕТСЯ ОТКРЫТОЙ, МЕЖДУНАРОДНОЙ И ОСНОВЫВАЕТСЯ НА СИЛЬНОЙ СЕТИ </w:t>
      </w:r>
      <w:r w:rsidR="001C2A37">
        <w:rPr>
          <w:rFonts w:ascii="Times New Roman" w:hAnsi="Times New Roman" w:cs="Times New Roman"/>
          <w:b/>
          <w:color w:val="166886"/>
          <w:sz w:val="24"/>
          <w:szCs w:val="24"/>
          <w:lang w:val="ru-RU"/>
        </w:rPr>
        <w:t>СОТРУДНИЧЕСТВА</w:t>
      </w:r>
    </w:p>
    <w:p w14:paraId="14049067" w14:textId="73937444" w:rsidR="001C2A37" w:rsidRDefault="000F0887" w:rsidP="001C2A37">
      <w:pPr>
        <w:spacing w:line="276" w:lineRule="auto"/>
        <w:ind w:left="-5" w:right="31"/>
        <w:rPr>
          <w:color w:val="166886"/>
          <w:lang w:val="ru-RU"/>
        </w:rPr>
      </w:pPr>
      <w:r w:rsidRPr="00EE27CF">
        <w:rPr>
          <w:color w:val="166886"/>
          <w:lang w:val="ru-RU"/>
        </w:rPr>
        <w:t xml:space="preserve">Нарва – город, открытый миру, с собственной мультикультурной идентичностью на границе Европы и России. Город является живым примером европейской истории, с разнообразной культурной жизнью, которая предлагает впечатления на любой вкус в любое время года. В Нарве действуют яркие предприятия креативной экономики и активные общины, образующие целостную культурную экосистему, которая находится в постоянном движении и развитии. Нарва тем успешнее, чем сильнее сеть ее партнеров по сотрудничеству. Нарва – приграничный город с разнообразным культурным фоном. Именно это мы считаем своим преимуществом, а не недостатком. Расположение Нарвы на перекрестке Востока и Запада открывает путь к совместным проектам с творческими лицами и культурными организациями. Нарва нацелена на то, чтобы стать кандидатом на звание культурной столицы Европы в 2036 году вместе со всеми другими самоуправлениями </w:t>
      </w:r>
      <w:proofErr w:type="spellStart"/>
      <w:r w:rsidRPr="00EE27CF">
        <w:rPr>
          <w:color w:val="166886"/>
          <w:lang w:val="ru-RU"/>
        </w:rPr>
        <w:t>Ида-Вирумаа</w:t>
      </w:r>
      <w:proofErr w:type="spellEnd"/>
      <w:r w:rsidRPr="00EE27CF">
        <w:rPr>
          <w:color w:val="166886"/>
          <w:lang w:val="ru-RU"/>
        </w:rPr>
        <w:t xml:space="preserve"> и </w:t>
      </w:r>
      <w:proofErr w:type="spellStart"/>
      <w:r w:rsidRPr="00EE27CF">
        <w:rPr>
          <w:color w:val="166886"/>
          <w:lang w:val="ru-RU"/>
        </w:rPr>
        <w:t>Ляэне-Вирумаа</w:t>
      </w:r>
      <w:proofErr w:type="spellEnd"/>
      <w:r w:rsidRPr="00EE27CF">
        <w:rPr>
          <w:color w:val="166886"/>
          <w:lang w:val="ru-RU"/>
        </w:rPr>
        <w:t xml:space="preserve">, но мы также открыты для сотрудничества со всеми другими регионами Эстонии. Международное внимание, которое сопутствует представлению кандидатуры на титул культурной </w:t>
      </w:r>
      <w:r w:rsidRPr="00EE27CF">
        <w:rPr>
          <w:color w:val="166886"/>
          <w:lang w:val="ru-RU"/>
        </w:rPr>
        <w:lastRenderedPageBreak/>
        <w:t>столице, поможет Нарве найти хороших партнеров по сотрудничеству в других частях Европы, города, которые сталкиваются с похожими проблемами и могут учиться друг у друга хорошим решениям</w:t>
      </w:r>
      <w:r w:rsidR="001C2A37">
        <w:rPr>
          <w:color w:val="166886"/>
          <w:lang w:val="ru-RU"/>
        </w:rPr>
        <w:t>.</w:t>
      </w:r>
    </w:p>
    <w:p w14:paraId="26290CB7" w14:textId="0E246FC0" w:rsidR="004946B0" w:rsidRPr="00EE27CF" w:rsidRDefault="000F0887" w:rsidP="001C2A37">
      <w:pPr>
        <w:spacing w:line="276" w:lineRule="auto"/>
        <w:ind w:left="-5" w:right="31"/>
        <w:rPr>
          <w:color w:val="166886"/>
          <w:lang w:val="ru-RU"/>
        </w:rPr>
      </w:pPr>
      <w:r w:rsidRPr="00EE27CF">
        <w:rPr>
          <w:color w:val="166886"/>
          <w:lang w:val="ru-RU"/>
        </w:rPr>
        <w:t xml:space="preserve">Меры </w:t>
      </w:r>
      <w:r w:rsidR="007C78C8" w:rsidRPr="00EE27CF">
        <w:rPr>
          <w:color w:val="166886"/>
          <w:lang w:val="ru-RU"/>
        </w:rPr>
        <w:t xml:space="preserve">и наиболее важные направления деятельности: </w:t>
      </w:r>
    </w:p>
    <w:p w14:paraId="30837997" w14:textId="0BD58221" w:rsidR="001C2A37" w:rsidRPr="001C2A37" w:rsidRDefault="001C2A37" w:rsidP="009C2B90">
      <w:pPr>
        <w:pStyle w:val="ac"/>
        <w:numPr>
          <w:ilvl w:val="1"/>
          <w:numId w:val="2"/>
        </w:num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0"/>
        <w:rPr>
          <w:b/>
          <w:bCs/>
          <w:color w:val="166886"/>
          <w:sz w:val="24"/>
          <w:szCs w:val="24"/>
          <w:lang w:val="ru-RU"/>
        </w:rPr>
      </w:pPr>
      <w:r w:rsidRPr="001C2A37">
        <w:rPr>
          <w:b/>
          <w:bCs/>
          <w:color w:val="166886"/>
          <w:sz w:val="24"/>
          <w:szCs w:val="24"/>
          <w:lang w:val="ru-RU"/>
        </w:rPr>
        <w:t xml:space="preserve">Развитие культурного сотрудничества в Эстонии и на международном уровне </w:t>
      </w:r>
    </w:p>
    <w:p w14:paraId="43A4C003" w14:textId="3D4E6C67" w:rsidR="004946B0" w:rsidRPr="001C2A37" w:rsidRDefault="000F0887" w:rsidP="009C2B90">
      <w:pPr>
        <w:pStyle w:val="ac"/>
        <w:numPr>
          <w:ilvl w:val="2"/>
          <w:numId w:val="2"/>
        </w:numPr>
        <w:spacing w:after="47"/>
        <w:ind w:right="38"/>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Подготовка к представлению кандидатуры культурной столицы Европы 2036 года и, если она будет выбрана, проведение процесса определения культурной столицы совместно со всеми самоуправлениями </w:t>
      </w:r>
      <w:proofErr w:type="spellStart"/>
      <w:r w:rsidRPr="001C2A37">
        <w:rPr>
          <w:rFonts w:ascii="Times New Roman" w:hAnsi="Times New Roman" w:cs="Times New Roman"/>
          <w:color w:val="166886"/>
          <w:sz w:val="22"/>
          <w:szCs w:val="22"/>
          <w:lang w:val="ru-RU"/>
        </w:rPr>
        <w:t>Ида-Вирумаа</w:t>
      </w:r>
      <w:proofErr w:type="spellEnd"/>
      <w:r w:rsidRPr="001C2A37">
        <w:rPr>
          <w:rFonts w:ascii="Times New Roman" w:hAnsi="Times New Roman" w:cs="Times New Roman"/>
          <w:color w:val="166886"/>
          <w:sz w:val="22"/>
          <w:szCs w:val="22"/>
          <w:lang w:val="ru-RU"/>
        </w:rPr>
        <w:t xml:space="preserve"> и </w:t>
      </w:r>
      <w:proofErr w:type="spellStart"/>
      <w:r w:rsidRPr="001C2A37">
        <w:rPr>
          <w:rFonts w:ascii="Times New Roman" w:hAnsi="Times New Roman" w:cs="Times New Roman"/>
          <w:color w:val="166886"/>
          <w:sz w:val="22"/>
          <w:szCs w:val="22"/>
          <w:lang w:val="ru-RU"/>
        </w:rPr>
        <w:t>Ляэне-Вирумаа</w:t>
      </w:r>
      <w:proofErr w:type="spellEnd"/>
      <w:r w:rsidRPr="001C2A37">
        <w:rPr>
          <w:rFonts w:ascii="Times New Roman" w:hAnsi="Times New Roman" w:cs="Times New Roman"/>
          <w:color w:val="166886"/>
          <w:sz w:val="22"/>
          <w:szCs w:val="22"/>
          <w:lang w:val="ru-RU"/>
        </w:rPr>
        <w:t>, а также вовлечение в этот процесс других городов и регионов Эстонии</w:t>
      </w:r>
      <w:r w:rsidR="001C2A37">
        <w:rPr>
          <w:rFonts w:ascii="Times New Roman" w:hAnsi="Times New Roman" w:cs="Times New Roman"/>
          <w:color w:val="166886"/>
          <w:sz w:val="22"/>
          <w:szCs w:val="22"/>
          <w:lang w:val="ru-RU"/>
        </w:rPr>
        <w:t>.</w:t>
      </w:r>
    </w:p>
    <w:p w14:paraId="22671121" w14:textId="04A18B2E" w:rsidR="004946B0" w:rsidRPr="001C2A37" w:rsidRDefault="007C78C8" w:rsidP="009C2B90">
      <w:pPr>
        <w:pStyle w:val="ac"/>
        <w:numPr>
          <w:ilvl w:val="2"/>
          <w:numId w:val="2"/>
        </w:numPr>
        <w:spacing w:after="47"/>
        <w:ind w:right="38"/>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Более интенсивная совместная работа с бывшими и </w:t>
      </w:r>
      <w:proofErr w:type="gramStart"/>
      <w:r w:rsidRPr="001C2A37">
        <w:rPr>
          <w:rFonts w:ascii="Times New Roman" w:hAnsi="Times New Roman" w:cs="Times New Roman"/>
          <w:color w:val="166886"/>
          <w:sz w:val="22"/>
          <w:szCs w:val="22"/>
          <w:lang w:val="ru-RU"/>
        </w:rPr>
        <w:t>будущими культурными столицами Европы</w:t>
      </w:r>
      <w:proofErr w:type="gramEnd"/>
      <w:r w:rsidRPr="001C2A37">
        <w:rPr>
          <w:rFonts w:ascii="Times New Roman" w:hAnsi="Times New Roman" w:cs="Times New Roman"/>
          <w:color w:val="166886"/>
          <w:sz w:val="22"/>
          <w:szCs w:val="22"/>
          <w:lang w:val="ru-RU"/>
        </w:rPr>
        <w:t xml:space="preserve"> и городами-кандидатами; расширение сети городов-побратимов за счет таких городов, с которыми можно обменяться полезными уроками и знаниями, приобретенными в ходе развития городского пространства.</w:t>
      </w:r>
    </w:p>
    <w:p w14:paraId="6708D0E3" w14:textId="712E5095" w:rsidR="004946B0" w:rsidRPr="001C2A37"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 xml:space="preserve">Более интенсивная совместная работа </w:t>
      </w:r>
      <w:r w:rsidR="000F0887" w:rsidRPr="001C2A37">
        <w:rPr>
          <w:rFonts w:ascii="Times New Roman" w:hAnsi="Times New Roman" w:cs="Times New Roman"/>
          <w:color w:val="166886"/>
          <w:sz w:val="22"/>
          <w:szCs w:val="22"/>
          <w:lang w:val="ru-RU"/>
        </w:rPr>
        <w:t>с эстонскими и международными культурными и спортивными организациями</w:t>
      </w:r>
      <w:r w:rsidRPr="001C2A37">
        <w:rPr>
          <w:rFonts w:ascii="Times New Roman" w:hAnsi="Times New Roman" w:cs="Times New Roman"/>
          <w:color w:val="166886"/>
          <w:sz w:val="22"/>
          <w:szCs w:val="22"/>
          <w:lang w:val="ru-RU"/>
        </w:rPr>
        <w:t xml:space="preserve"> и лидерами в данной области, запус</w:t>
      </w:r>
      <w:r w:rsidR="001C2A37">
        <w:rPr>
          <w:rFonts w:ascii="Times New Roman" w:hAnsi="Times New Roman" w:cs="Times New Roman"/>
          <w:color w:val="166886"/>
          <w:sz w:val="22"/>
          <w:szCs w:val="22"/>
          <w:lang w:val="ru-RU"/>
        </w:rPr>
        <w:t>к межгосударственных проектов.</w:t>
      </w:r>
    </w:p>
    <w:p w14:paraId="5842939E" w14:textId="48920630" w:rsidR="004946B0" w:rsidRPr="001C2A37" w:rsidRDefault="000F0887" w:rsidP="009C2B90">
      <w:pPr>
        <w:pStyle w:val="ac"/>
        <w:numPr>
          <w:ilvl w:val="2"/>
          <w:numId w:val="2"/>
        </w:numPr>
        <w:spacing w:after="17"/>
        <w:ind w:right="3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Посредничество в установлении международных контактов</w:t>
      </w:r>
      <w:r w:rsidR="007C78C8" w:rsidRPr="001C2A37">
        <w:rPr>
          <w:rFonts w:ascii="Times New Roman" w:hAnsi="Times New Roman" w:cs="Times New Roman"/>
          <w:color w:val="166886"/>
          <w:sz w:val="22"/>
          <w:szCs w:val="22"/>
          <w:lang w:val="ru-RU"/>
        </w:rPr>
        <w:t>, работа с иностранными СМИ и содействие созданию междунар</w:t>
      </w:r>
      <w:r w:rsidR="001C2A37">
        <w:rPr>
          <w:rFonts w:ascii="Times New Roman" w:hAnsi="Times New Roman" w:cs="Times New Roman"/>
          <w:color w:val="166886"/>
          <w:sz w:val="22"/>
          <w:szCs w:val="22"/>
          <w:lang w:val="ru-RU"/>
        </w:rPr>
        <w:t>одных сетей между организациями.</w:t>
      </w:r>
    </w:p>
    <w:p w14:paraId="0D25F79B" w14:textId="44651C6F" w:rsidR="004946B0" w:rsidRPr="001C2A37" w:rsidRDefault="007C78C8" w:rsidP="009C2B90">
      <w:pPr>
        <w:pStyle w:val="ac"/>
        <w:numPr>
          <w:ilvl w:val="2"/>
          <w:numId w:val="2"/>
        </w:numPr>
        <w:spacing w:after="17"/>
        <w:ind w:right="3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Содействие глобализации культурной и спортивной сферы города Нарвы, а также участию в международных совместных проектах и сетях.</w:t>
      </w:r>
    </w:p>
    <w:p w14:paraId="72645819" w14:textId="7D4FE432" w:rsidR="004946B0" w:rsidRPr="001C2A37" w:rsidRDefault="007C78C8" w:rsidP="009C2B90">
      <w:pPr>
        <w:pStyle w:val="ac"/>
        <w:numPr>
          <w:ilvl w:val="2"/>
          <w:numId w:val="2"/>
        </w:numPr>
        <w:spacing w:after="171"/>
        <w:ind w:right="30"/>
        <w:rPr>
          <w:rFonts w:ascii="Times New Roman" w:hAnsi="Times New Roman" w:cs="Times New Roman"/>
          <w:color w:val="166886"/>
          <w:sz w:val="22"/>
          <w:szCs w:val="22"/>
          <w:lang w:val="ru-RU"/>
        </w:rPr>
      </w:pPr>
      <w:r w:rsidRPr="001C2A37">
        <w:rPr>
          <w:rFonts w:ascii="Times New Roman" w:hAnsi="Times New Roman" w:cs="Times New Roman"/>
          <w:color w:val="166886"/>
          <w:sz w:val="22"/>
          <w:szCs w:val="22"/>
          <w:lang w:val="ru-RU"/>
        </w:rPr>
        <w:t>Поддержка международных программ</w:t>
      </w:r>
      <w:r w:rsidR="009B28EF" w:rsidRPr="001C2A37">
        <w:rPr>
          <w:rFonts w:ascii="Times New Roman" w:hAnsi="Times New Roman" w:cs="Times New Roman"/>
          <w:color w:val="166886"/>
          <w:sz w:val="22"/>
          <w:szCs w:val="22"/>
          <w:lang w:val="ru-RU"/>
        </w:rPr>
        <w:t xml:space="preserve"> резидентур</w:t>
      </w:r>
      <w:r w:rsidRPr="001C2A37">
        <w:rPr>
          <w:rFonts w:ascii="Times New Roman" w:hAnsi="Times New Roman" w:cs="Times New Roman"/>
          <w:color w:val="166886"/>
          <w:sz w:val="22"/>
          <w:szCs w:val="22"/>
          <w:lang w:val="ru-RU"/>
        </w:rPr>
        <w:t xml:space="preserve">, содействие мобильности творческих </w:t>
      </w:r>
      <w:r w:rsidR="001C2A37">
        <w:rPr>
          <w:rFonts w:ascii="Times New Roman" w:hAnsi="Times New Roman" w:cs="Times New Roman"/>
          <w:color w:val="166886"/>
          <w:sz w:val="22"/>
          <w:szCs w:val="22"/>
          <w:lang w:val="ru-RU"/>
        </w:rPr>
        <w:t>лиц и предприятий.</w:t>
      </w:r>
    </w:p>
    <w:p w14:paraId="0E94B424" w14:textId="78CA20D2" w:rsidR="004946B0" w:rsidRPr="00EE27CF" w:rsidRDefault="000F0887" w:rsidP="00EE27CF">
      <w:pPr>
        <w:spacing w:after="233" w:line="276" w:lineRule="auto"/>
        <w:ind w:left="-5"/>
        <w:jc w:val="left"/>
        <w:rPr>
          <w:color w:val="166886"/>
          <w:lang w:val="ru-RU"/>
        </w:rPr>
      </w:pPr>
      <w:r w:rsidRPr="00EE27CF">
        <w:rPr>
          <w:color w:val="166886"/>
          <w:lang w:val="ru-RU"/>
        </w:rPr>
        <w:t>Индикаторы достижения целей на 2030 год</w:t>
      </w:r>
      <w:r w:rsidR="001C2A37">
        <w:rPr>
          <w:color w:val="166886"/>
          <w:lang w:val="ru-RU"/>
        </w:rPr>
        <w:t>:</w:t>
      </w:r>
    </w:p>
    <w:p w14:paraId="28D5DAA8" w14:textId="26C41C5E" w:rsidR="004946B0" w:rsidRPr="001C2A37" w:rsidRDefault="007C78C8" w:rsidP="009C2B90">
      <w:pPr>
        <w:numPr>
          <w:ilvl w:val="0"/>
          <w:numId w:val="9"/>
        </w:numPr>
        <w:spacing w:after="20" w:line="276" w:lineRule="auto"/>
        <w:ind w:right="30"/>
        <w:rPr>
          <w:color w:val="166886"/>
          <w:lang w:val="ru-RU"/>
        </w:rPr>
      </w:pPr>
      <w:r w:rsidRPr="001C2A37">
        <w:rPr>
          <w:color w:val="166886"/>
          <w:lang w:val="ru-RU"/>
        </w:rPr>
        <w:t xml:space="preserve">Число привлеченных к работе органов местного самоуправления (100% самоуправлений </w:t>
      </w:r>
      <w:proofErr w:type="spellStart"/>
      <w:r w:rsidRPr="001C2A37">
        <w:rPr>
          <w:color w:val="166886"/>
          <w:lang w:val="ru-RU"/>
        </w:rPr>
        <w:t>Ида</w:t>
      </w:r>
      <w:proofErr w:type="spellEnd"/>
      <w:r w:rsidRPr="001C2A37">
        <w:rPr>
          <w:color w:val="166886"/>
          <w:lang w:val="ru-RU"/>
        </w:rPr>
        <w:t xml:space="preserve">- и </w:t>
      </w:r>
      <w:proofErr w:type="spellStart"/>
      <w:r w:rsidRPr="001C2A37">
        <w:rPr>
          <w:color w:val="166886"/>
          <w:lang w:val="ru-RU"/>
        </w:rPr>
        <w:t>Ляэне-Вирумаа</w:t>
      </w:r>
      <w:proofErr w:type="spellEnd"/>
      <w:r w:rsidRPr="001C2A37">
        <w:rPr>
          <w:color w:val="166886"/>
          <w:lang w:val="ru-RU"/>
        </w:rPr>
        <w:t xml:space="preserve">) </w:t>
      </w:r>
    </w:p>
    <w:p w14:paraId="2F321967" w14:textId="5B9E2544" w:rsidR="004946B0" w:rsidRPr="001C2A37" w:rsidRDefault="007C78C8" w:rsidP="009C2B90">
      <w:pPr>
        <w:numPr>
          <w:ilvl w:val="0"/>
          <w:numId w:val="9"/>
        </w:numPr>
        <w:spacing w:after="17" w:line="276" w:lineRule="auto"/>
        <w:ind w:right="30"/>
        <w:rPr>
          <w:color w:val="166886"/>
          <w:lang w:val="ru-RU"/>
        </w:rPr>
      </w:pPr>
      <w:r w:rsidRPr="001C2A37">
        <w:rPr>
          <w:color w:val="166886"/>
          <w:lang w:val="ru-RU"/>
        </w:rPr>
        <w:t>Число совместных проектов как в Эстонии, так и в других уголках мира (в 50% проектов культурной столицы партнером является сторона из Ида-Вирумаа, в 30% действий партн</w:t>
      </w:r>
      <w:r w:rsidR="001C2A37">
        <w:rPr>
          <w:color w:val="166886"/>
          <w:lang w:val="ru-RU"/>
        </w:rPr>
        <w:t>ером является нарвская сторона).</w:t>
      </w:r>
    </w:p>
    <w:p w14:paraId="30054B00" w14:textId="077E35B0" w:rsidR="004946B0" w:rsidRPr="001C2A37" w:rsidRDefault="007C78C8" w:rsidP="009C2B90">
      <w:pPr>
        <w:numPr>
          <w:ilvl w:val="0"/>
          <w:numId w:val="9"/>
        </w:numPr>
        <w:spacing w:after="212" w:line="276" w:lineRule="auto"/>
        <w:ind w:right="30"/>
        <w:rPr>
          <w:color w:val="166886"/>
          <w:lang w:val="ru-RU"/>
        </w:rPr>
      </w:pPr>
      <w:r w:rsidRPr="001C2A37">
        <w:rPr>
          <w:color w:val="166886"/>
          <w:lang w:val="ru-RU"/>
        </w:rPr>
        <w:t>Расширение сети городов-побрат</w:t>
      </w:r>
      <w:r w:rsidR="001C2A37">
        <w:rPr>
          <w:color w:val="166886"/>
          <w:lang w:val="ru-RU"/>
        </w:rPr>
        <w:t>имов (не менее 3 новых городов).</w:t>
      </w:r>
    </w:p>
    <w:p w14:paraId="692FFACB" w14:textId="0BA09E30" w:rsidR="004946B0" w:rsidRPr="001C2A37" w:rsidRDefault="007C78C8" w:rsidP="001C2A37">
      <w:pPr>
        <w:pStyle w:val="2"/>
        <w:pBdr>
          <w:top w:val="single" w:sz="24" w:space="1" w:color="7FA525"/>
          <w:left w:val="single" w:sz="24" w:space="4" w:color="7FA525"/>
          <w:bottom w:val="single" w:sz="24" w:space="1" w:color="7FA525"/>
          <w:right w:val="single" w:sz="24" w:space="4" w:color="7FA525"/>
        </w:pBdr>
        <w:shd w:val="clear" w:color="auto" w:fill="7FA525"/>
        <w:spacing w:line="276" w:lineRule="auto"/>
        <w:ind w:left="-6" w:hanging="11"/>
        <w:rPr>
          <w:b/>
          <w:color w:val="166886"/>
          <w:lang w:val="ru-RU"/>
        </w:rPr>
      </w:pPr>
      <w:r w:rsidRPr="001C2A37">
        <w:rPr>
          <w:b/>
          <w:color w:val="166886"/>
          <w:lang w:val="ru-RU"/>
        </w:rPr>
        <w:t>АНАЛИЗ</w:t>
      </w:r>
      <w:r w:rsidRPr="001C2A37">
        <w:rPr>
          <w:b/>
          <w:color w:val="166886"/>
          <w:sz w:val="26"/>
          <w:lang w:val="ru-RU"/>
        </w:rPr>
        <w:t xml:space="preserve"> </w:t>
      </w:r>
      <w:r w:rsidRPr="001C2A37">
        <w:rPr>
          <w:b/>
          <w:color w:val="166886"/>
          <w:lang w:val="ru-RU"/>
        </w:rPr>
        <w:t>ТЕКУЩЕГО</w:t>
      </w:r>
      <w:r w:rsidRPr="001C2A37">
        <w:rPr>
          <w:b/>
          <w:color w:val="166886"/>
          <w:sz w:val="26"/>
          <w:lang w:val="ru-RU"/>
        </w:rPr>
        <w:t xml:space="preserve"> </w:t>
      </w:r>
      <w:r w:rsidRPr="001C2A37">
        <w:rPr>
          <w:b/>
          <w:color w:val="166886"/>
          <w:lang w:val="ru-RU"/>
        </w:rPr>
        <w:t>ПОЛОЖЕНИЯ</w:t>
      </w:r>
    </w:p>
    <w:p w14:paraId="70B51EC7" w14:textId="5194E6F6" w:rsidR="004946B0" w:rsidRPr="00754DA4" w:rsidRDefault="007C78C8" w:rsidP="001C2A37">
      <w:pPr>
        <w:pStyle w:val="3"/>
        <w:pBdr>
          <w:top w:val="single" w:sz="24" w:space="1" w:color="C5E0B3"/>
          <w:left w:val="single" w:sz="24" w:space="4" w:color="C5E0B3"/>
          <w:bottom w:val="single" w:sz="24" w:space="1" w:color="C5E0B3"/>
          <w:right w:val="single" w:sz="24" w:space="4" w:color="C5E0B3"/>
        </w:pBdr>
        <w:shd w:val="clear" w:color="auto" w:fill="C5E0B3"/>
        <w:spacing w:line="276" w:lineRule="auto"/>
        <w:ind w:left="-6" w:hanging="11"/>
        <w:rPr>
          <w:color w:val="166886"/>
          <w:szCs w:val="24"/>
          <w:lang w:val="ru-RU"/>
        </w:rPr>
      </w:pPr>
      <w:r w:rsidRPr="00754DA4">
        <w:rPr>
          <w:color w:val="166886"/>
          <w:szCs w:val="24"/>
          <w:lang w:val="ru-RU"/>
        </w:rPr>
        <w:t xml:space="preserve">ОБЩИЕ </w:t>
      </w:r>
      <w:proofErr w:type="gramStart"/>
      <w:r w:rsidR="009B28EF" w:rsidRPr="00754DA4">
        <w:rPr>
          <w:color w:val="166886"/>
          <w:szCs w:val="24"/>
          <w:lang w:val="ru-RU"/>
        </w:rPr>
        <w:t>ПОКАЗАТЕЛИ</w:t>
      </w:r>
      <w:r w:rsidR="00754DA4" w:rsidRPr="00754DA4">
        <w:rPr>
          <w:color w:val="166886"/>
          <w:szCs w:val="24"/>
          <w:lang w:val="ru-RU"/>
        </w:rPr>
        <w:t xml:space="preserve"> </w:t>
      </w:r>
      <w:r w:rsidRPr="00754DA4">
        <w:rPr>
          <w:color w:val="166886"/>
          <w:szCs w:val="24"/>
          <w:lang w:val="ru-RU"/>
        </w:rPr>
        <w:t xml:space="preserve"> </w:t>
      </w:r>
      <w:r w:rsidR="00754DA4" w:rsidRPr="00754DA4">
        <w:rPr>
          <w:color w:val="166886"/>
          <w:szCs w:val="24"/>
          <w:lang w:val="ru-RU"/>
        </w:rPr>
        <w:t>ПО</w:t>
      </w:r>
      <w:proofErr w:type="gramEnd"/>
      <w:r w:rsidR="00754DA4" w:rsidRPr="00754DA4">
        <w:rPr>
          <w:color w:val="166886"/>
          <w:szCs w:val="24"/>
          <w:lang w:val="ru-RU"/>
        </w:rPr>
        <w:t xml:space="preserve"> </w:t>
      </w:r>
      <w:r w:rsidR="001C2A37" w:rsidRPr="00754DA4">
        <w:rPr>
          <w:color w:val="166886"/>
          <w:szCs w:val="24"/>
          <w:lang w:val="ru-RU"/>
        </w:rPr>
        <w:t>НАРВЕ</w:t>
      </w:r>
    </w:p>
    <w:p w14:paraId="6F6A9ABF" w14:textId="267B4DD1" w:rsidR="004946B0" w:rsidRPr="00EE27CF" w:rsidRDefault="007C78C8" w:rsidP="00EE27CF">
      <w:pPr>
        <w:spacing w:after="202" w:line="276" w:lineRule="auto"/>
        <w:ind w:left="-5" w:right="30"/>
        <w:rPr>
          <w:color w:val="166886"/>
          <w:lang w:val="ru-RU"/>
        </w:rPr>
      </w:pPr>
      <w:r w:rsidRPr="00EE27CF">
        <w:rPr>
          <w:color w:val="166886"/>
          <w:lang w:val="ru-RU"/>
        </w:rPr>
        <w:t>Нарва</w:t>
      </w:r>
      <w:r w:rsidR="00F31EA7" w:rsidRPr="00EE27CF">
        <w:rPr>
          <w:color w:val="166886"/>
          <w:lang w:val="ru-RU"/>
        </w:rPr>
        <w:t xml:space="preserve"> – </w:t>
      </w:r>
      <w:r w:rsidRPr="00EE27CF">
        <w:rPr>
          <w:color w:val="166886"/>
          <w:lang w:val="ru-RU"/>
        </w:rPr>
        <w:t>третий по величине город Эстонии, в котором на состояние 01.01.</w:t>
      </w:r>
      <w:r w:rsidR="00F31EA7" w:rsidRPr="00EE27CF">
        <w:rPr>
          <w:color w:val="166886"/>
          <w:lang w:val="ru-RU"/>
        </w:rPr>
        <w:t xml:space="preserve">2024 </w:t>
      </w:r>
      <w:r w:rsidRPr="00EE27CF">
        <w:rPr>
          <w:color w:val="166886"/>
          <w:lang w:val="ru-RU"/>
        </w:rPr>
        <w:t xml:space="preserve">проживало </w:t>
      </w:r>
      <w:r w:rsidR="00F31EA7" w:rsidRPr="00EE27CF">
        <w:rPr>
          <w:color w:val="166886"/>
          <w:lang w:val="ru-RU"/>
        </w:rPr>
        <w:t xml:space="preserve">52 </w:t>
      </w:r>
      <w:proofErr w:type="gramStart"/>
      <w:r w:rsidR="00F31EA7" w:rsidRPr="00EE27CF">
        <w:rPr>
          <w:color w:val="166886"/>
          <w:lang w:val="ru-RU"/>
        </w:rPr>
        <w:t xml:space="preserve">894 </w:t>
      </w:r>
      <w:r w:rsidRPr="00EE27CF">
        <w:rPr>
          <w:color w:val="166886"/>
          <w:lang w:val="ru-RU"/>
        </w:rPr>
        <w:t xml:space="preserve"> человек</w:t>
      </w:r>
      <w:r w:rsidR="00F31EA7" w:rsidRPr="00EE27CF">
        <w:rPr>
          <w:color w:val="166886"/>
          <w:lang w:val="ru-RU"/>
        </w:rPr>
        <w:t>а</w:t>
      </w:r>
      <w:proofErr w:type="gramEnd"/>
      <w:r w:rsidRPr="00EE27CF">
        <w:rPr>
          <w:color w:val="166886"/>
          <w:lang w:val="ru-RU"/>
        </w:rPr>
        <w:t xml:space="preserve">. С момента восстановления независимости количество жителей постоянно уменьшается, в 1993 году в городе проживало 83000 человек. 83% населения по национальности русские, </w:t>
      </w:r>
      <w:r w:rsidR="00F31EA7" w:rsidRPr="00EE27CF">
        <w:rPr>
          <w:color w:val="166886"/>
          <w:lang w:val="ru-RU"/>
        </w:rPr>
        <w:t xml:space="preserve">эстонцы </w:t>
      </w:r>
      <w:r w:rsidRPr="00EE27CF">
        <w:rPr>
          <w:color w:val="166886"/>
          <w:lang w:val="ru-RU"/>
        </w:rPr>
        <w:t>составляют</w:t>
      </w:r>
      <w:r w:rsidR="00F31EA7" w:rsidRPr="00EE27CF">
        <w:rPr>
          <w:color w:val="166886"/>
          <w:lang w:val="ru-RU"/>
        </w:rPr>
        <w:t xml:space="preserve"> 7%</w:t>
      </w:r>
      <w:r w:rsidRPr="00EE27CF">
        <w:rPr>
          <w:color w:val="166886"/>
          <w:lang w:val="ru-RU"/>
        </w:rPr>
        <w:t>, украинцы и белорусы</w:t>
      </w:r>
      <w:r w:rsidR="00F31EA7" w:rsidRPr="00EE27CF">
        <w:rPr>
          <w:color w:val="166886"/>
          <w:lang w:val="ru-RU"/>
        </w:rPr>
        <w:t xml:space="preserve"> всего 5%</w:t>
      </w:r>
      <w:r w:rsidRPr="00EE27CF">
        <w:rPr>
          <w:color w:val="166886"/>
          <w:lang w:val="ru-RU"/>
        </w:rPr>
        <w:t xml:space="preserve">, другие </w:t>
      </w:r>
      <w:proofErr w:type="gramStart"/>
      <w:r w:rsidRPr="00EE27CF">
        <w:rPr>
          <w:color w:val="166886"/>
          <w:lang w:val="ru-RU"/>
        </w:rPr>
        <w:t xml:space="preserve">национальности  </w:t>
      </w:r>
      <w:r w:rsidR="00F31EA7" w:rsidRPr="00EE27CF">
        <w:rPr>
          <w:color w:val="166886"/>
          <w:lang w:val="ru-RU"/>
        </w:rPr>
        <w:t>5</w:t>
      </w:r>
      <w:proofErr w:type="gramEnd"/>
      <w:r w:rsidRPr="00EE27CF">
        <w:rPr>
          <w:color w:val="166886"/>
          <w:lang w:val="ru-RU"/>
        </w:rPr>
        <w:t xml:space="preserve">%. На основании гражданства в Нарве </w:t>
      </w:r>
      <w:r w:rsidR="00F31EA7" w:rsidRPr="00EE27CF">
        <w:rPr>
          <w:color w:val="166886"/>
          <w:lang w:val="ru-RU"/>
        </w:rPr>
        <w:t>49</w:t>
      </w:r>
      <w:r w:rsidRPr="00EE27CF">
        <w:rPr>
          <w:color w:val="166886"/>
          <w:lang w:val="ru-RU"/>
        </w:rPr>
        <w:t>% –</w:t>
      </w:r>
      <w:r w:rsidR="00F31EA7" w:rsidRPr="00EE27CF">
        <w:rPr>
          <w:color w:val="166886"/>
          <w:lang w:val="ru-RU"/>
        </w:rPr>
        <w:t xml:space="preserve"> </w:t>
      </w:r>
      <w:r w:rsidRPr="00EE27CF">
        <w:rPr>
          <w:color w:val="166886"/>
          <w:lang w:val="ru-RU"/>
        </w:rPr>
        <w:t xml:space="preserve">граждане Эстонии, </w:t>
      </w:r>
      <w:r w:rsidR="00F31EA7" w:rsidRPr="00EE27CF">
        <w:rPr>
          <w:color w:val="166886"/>
          <w:lang w:val="ru-RU"/>
        </w:rPr>
        <w:t>13</w:t>
      </w:r>
      <w:r w:rsidRPr="00EE27CF">
        <w:rPr>
          <w:color w:val="166886"/>
          <w:lang w:val="ru-RU"/>
        </w:rPr>
        <w:t xml:space="preserve">% – люди с неопределенным гражданством, </w:t>
      </w:r>
      <w:r w:rsidR="00F31EA7" w:rsidRPr="00EE27CF">
        <w:rPr>
          <w:color w:val="166886"/>
          <w:lang w:val="ru-RU"/>
        </w:rPr>
        <w:t>34</w:t>
      </w:r>
      <w:r w:rsidRPr="00EE27CF">
        <w:rPr>
          <w:color w:val="166886"/>
          <w:lang w:val="ru-RU"/>
        </w:rPr>
        <w:t xml:space="preserve">% – граждане России и </w:t>
      </w:r>
      <w:r w:rsidR="00F31EA7" w:rsidRPr="00EE27CF">
        <w:rPr>
          <w:color w:val="166886"/>
          <w:lang w:val="ru-RU"/>
        </w:rPr>
        <w:t>4</w:t>
      </w:r>
      <w:r w:rsidR="001C2A37">
        <w:rPr>
          <w:color w:val="166886"/>
          <w:lang w:val="ru-RU"/>
        </w:rPr>
        <w:t>% – граждане других стран.</w:t>
      </w:r>
    </w:p>
    <w:p w14:paraId="4F3E52C8" w14:textId="77777777" w:rsidR="001C2A37" w:rsidRDefault="007C78C8" w:rsidP="001C2A37">
      <w:pPr>
        <w:spacing w:after="202" w:line="276" w:lineRule="auto"/>
        <w:ind w:left="-5" w:right="30"/>
        <w:rPr>
          <w:color w:val="166886"/>
          <w:lang w:val="ru-RU"/>
        </w:rPr>
      </w:pPr>
      <w:r w:rsidRPr="00EE27CF">
        <w:rPr>
          <w:color w:val="166886"/>
          <w:lang w:val="ru-RU"/>
        </w:rPr>
        <w:t>Несмотря на зарегистрированное снижение безработицы в большинстве уездов Эстонии, в Ида</w:t>
      </w:r>
      <w:r w:rsidR="00F31EA7" w:rsidRPr="00EE27CF">
        <w:rPr>
          <w:color w:val="166886"/>
          <w:lang w:val="ru-RU"/>
        </w:rPr>
        <w:t>-</w:t>
      </w:r>
      <w:r w:rsidRPr="00EE27CF">
        <w:rPr>
          <w:color w:val="166886"/>
          <w:lang w:val="ru-RU"/>
        </w:rPr>
        <w:t xml:space="preserve">Вирумаа зарегистрированная безработица составляет </w:t>
      </w:r>
      <w:r w:rsidR="00F31EA7" w:rsidRPr="00EE27CF">
        <w:rPr>
          <w:color w:val="166886"/>
          <w:lang w:val="ru-RU"/>
        </w:rPr>
        <w:t>14</w:t>
      </w:r>
      <w:r w:rsidRPr="00EE27CF">
        <w:rPr>
          <w:color w:val="166886"/>
          <w:lang w:val="ru-RU"/>
        </w:rPr>
        <w:t>,</w:t>
      </w:r>
      <w:r w:rsidR="00F31EA7" w:rsidRPr="00EE27CF">
        <w:rPr>
          <w:color w:val="166886"/>
          <w:lang w:val="ru-RU"/>
        </w:rPr>
        <w:t>1</w:t>
      </w:r>
      <w:r w:rsidRPr="00EE27CF">
        <w:rPr>
          <w:color w:val="166886"/>
          <w:lang w:val="ru-RU"/>
        </w:rPr>
        <w:t>%, являясь самым высоким показателем в стране. В городе Нарве уровень безработицы</w:t>
      </w:r>
      <w:r w:rsidR="00F31EA7" w:rsidRPr="00EE27CF">
        <w:rPr>
          <w:color w:val="166886"/>
          <w:lang w:val="ru-RU"/>
        </w:rPr>
        <w:t xml:space="preserve"> </w:t>
      </w:r>
      <w:r w:rsidRPr="00EE27CF">
        <w:rPr>
          <w:color w:val="166886"/>
          <w:lang w:val="ru-RU"/>
        </w:rPr>
        <w:t xml:space="preserve">– </w:t>
      </w:r>
      <w:r w:rsidR="00F31EA7" w:rsidRPr="00EE27CF">
        <w:rPr>
          <w:color w:val="166886"/>
          <w:lang w:val="ru-RU"/>
        </w:rPr>
        <w:t>10</w:t>
      </w:r>
      <w:r w:rsidRPr="00EE27CF">
        <w:rPr>
          <w:color w:val="166886"/>
          <w:lang w:val="ru-RU"/>
        </w:rPr>
        <w:t>,</w:t>
      </w:r>
      <w:r w:rsidR="00F31EA7" w:rsidRPr="00EE27CF">
        <w:rPr>
          <w:color w:val="166886"/>
          <w:lang w:val="ru-RU"/>
        </w:rPr>
        <w:t>3</w:t>
      </w:r>
      <w:r w:rsidRPr="00EE27CF">
        <w:rPr>
          <w:color w:val="166886"/>
          <w:lang w:val="ru-RU"/>
        </w:rPr>
        <w:t xml:space="preserve">%. Для сравнения средний уровень безработицы по стране составляет </w:t>
      </w:r>
      <w:r w:rsidR="00F31EA7" w:rsidRPr="00EE27CF">
        <w:rPr>
          <w:color w:val="166886"/>
          <w:lang w:val="ru-RU"/>
        </w:rPr>
        <w:t>8</w:t>
      </w:r>
      <w:r w:rsidRPr="00EE27CF">
        <w:rPr>
          <w:color w:val="166886"/>
          <w:lang w:val="ru-RU"/>
        </w:rPr>
        <w:t>,</w:t>
      </w:r>
      <w:r w:rsidR="00F31EA7" w:rsidRPr="00EE27CF">
        <w:rPr>
          <w:color w:val="166886"/>
          <w:lang w:val="ru-RU"/>
        </w:rPr>
        <w:t>3</w:t>
      </w:r>
      <w:r w:rsidRPr="00EE27CF">
        <w:rPr>
          <w:color w:val="166886"/>
          <w:lang w:val="ru-RU"/>
        </w:rPr>
        <w:t xml:space="preserve">%. Экономика Нарвы и Ида-Вирумаа во многом опиралась на текстильную </w:t>
      </w:r>
      <w:r w:rsidRPr="00EE27CF">
        <w:rPr>
          <w:color w:val="166886"/>
          <w:lang w:val="ru-RU"/>
        </w:rPr>
        <w:lastRenderedPageBreak/>
        <w:t>промышленности и добычу сланца. Переход на восстанавливаемые источники энергии бросают региону вызов. Количество предприятий на 1000 человек немного выросло. Средняя брутто-зарплата в Нарве в 2018 году была 849 евро, уступая среднему пока</w:t>
      </w:r>
      <w:r w:rsidR="001C2A37">
        <w:rPr>
          <w:color w:val="166886"/>
          <w:lang w:val="ru-RU"/>
        </w:rPr>
        <w:t xml:space="preserve">зателю по Эстонии – 1310 евро. </w:t>
      </w:r>
    </w:p>
    <w:p w14:paraId="3969B4D0" w14:textId="24FA9B4C" w:rsidR="004946B0" w:rsidRPr="00EE27CF" w:rsidRDefault="00F31EA7" w:rsidP="001C2A37">
      <w:pPr>
        <w:spacing w:after="202" w:line="276" w:lineRule="auto"/>
        <w:ind w:left="-5" w:right="30"/>
        <w:rPr>
          <w:color w:val="166886"/>
          <w:lang w:val="ru-RU"/>
        </w:rPr>
      </w:pPr>
      <w:r w:rsidRPr="00EE27CF">
        <w:rPr>
          <w:color w:val="166886"/>
          <w:lang w:val="ru-RU"/>
        </w:rPr>
        <w:t>Положительной тенденцией является увеличение числа туристов после пандемии COVID-19. Количество ночевок в Нарве в 2022 году увеличилось до 46 170 по сравнению с 35 419 годом ранее. Аналогичная тенденция прослеживается и в Ида-Вирумаа: в 2022 году количество ночевок в Эстонии увеличилось на 49% по сравнению с 2021 годом, а в Ида-Вирумаа – на 24 %. В Нарве в 2022 году наибольший процент составили внутренние туристы (60 %), за ними следуют туристы из России (10 %) и туристы из Латвии (6%).</w:t>
      </w:r>
      <w:r w:rsidR="007C78C8" w:rsidRPr="00EE27CF">
        <w:rPr>
          <w:color w:val="166886"/>
          <w:lang w:val="ru-RU"/>
        </w:rPr>
        <w:t xml:space="preserve"> </w:t>
      </w:r>
    </w:p>
    <w:p w14:paraId="274A613C" w14:textId="578BF4BF" w:rsidR="004946B0" w:rsidRPr="00EE27CF" w:rsidRDefault="00F31EA7" w:rsidP="00EE27CF">
      <w:pPr>
        <w:spacing w:line="276" w:lineRule="auto"/>
        <w:ind w:left="-5" w:right="30"/>
        <w:rPr>
          <w:color w:val="166886"/>
          <w:lang w:val="ru-RU"/>
        </w:rPr>
      </w:pPr>
      <w:r w:rsidRPr="00EE27CF">
        <w:rPr>
          <w:color w:val="166886"/>
          <w:lang w:val="ru-RU"/>
        </w:rPr>
        <w:t>Расходы на основную и инвестиционную деятельность в бюджете города Нарвы на 2023 год составили 141,6 миллиона евро, из которых на долю проведения досуга, культуры и религии пришлось 11,7%, или 16,5 миллиона евро</w:t>
      </w:r>
      <w:r w:rsidR="007C78C8" w:rsidRPr="00EE27CF">
        <w:rPr>
          <w:color w:val="166886"/>
          <w:lang w:val="ru-RU"/>
        </w:rPr>
        <w:t xml:space="preserve">. </w:t>
      </w:r>
    </w:p>
    <w:p w14:paraId="51F043A9" w14:textId="153D7ED7" w:rsidR="004946B0" w:rsidRPr="00EE27CF" w:rsidRDefault="007C78C8" w:rsidP="001C2A37">
      <w:pPr>
        <w:pStyle w:val="3"/>
        <w:pBdr>
          <w:top w:val="single" w:sz="24" w:space="1" w:color="C5E0B3"/>
          <w:left w:val="single" w:sz="24" w:space="4" w:color="C5E0B3"/>
          <w:bottom w:val="single" w:sz="24" w:space="1" w:color="C5E0B3"/>
          <w:right w:val="single" w:sz="24" w:space="4" w:color="C5E0B3"/>
        </w:pBdr>
        <w:shd w:val="clear" w:color="auto" w:fill="C5E0B3"/>
        <w:spacing w:line="276" w:lineRule="auto"/>
        <w:ind w:left="-5"/>
        <w:rPr>
          <w:color w:val="166886"/>
          <w:lang w:val="ru-RU"/>
        </w:rPr>
      </w:pPr>
      <w:r w:rsidRPr="00EE27CF">
        <w:rPr>
          <w:color w:val="166886"/>
          <w:lang w:val="ru-RU"/>
        </w:rPr>
        <w:t>ОСНОВНЫЕ</w:t>
      </w:r>
      <w:r w:rsidRPr="00EE27CF">
        <w:rPr>
          <w:color w:val="166886"/>
          <w:sz w:val="19"/>
          <w:lang w:val="ru-RU"/>
        </w:rPr>
        <w:t xml:space="preserve"> </w:t>
      </w:r>
      <w:r w:rsidR="001C2A37">
        <w:rPr>
          <w:color w:val="166886"/>
          <w:lang w:val="ru-RU"/>
        </w:rPr>
        <w:t>ПРЕИМУЩЕСТВА</w:t>
      </w:r>
    </w:p>
    <w:p w14:paraId="09609C84" w14:textId="035A3C7E" w:rsidR="004946B0" w:rsidRPr="00637CA1" w:rsidRDefault="007C78C8" w:rsidP="009C2B90">
      <w:pPr>
        <w:pStyle w:val="ac"/>
        <w:numPr>
          <w:ilvl w:val="0"/>
          <w:numId w:val="10"/>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 xml:space="preserve">Сильные культурные и спортивные традиции, в городе действует большое количество обществ национальной культуры, культурных учреждений, школ по интересам, спортивных школ и клубов. </w:t>
      </w:r>
      <w:r w:rsidR="00F31EA7" w:rsidRPr="00637CA1">
        <w:rPr>
          <w:rFonts w:ascii="Times New Roman" w:hAnsi="Times New Roman" w:cs="Times New Roman"/>
          <w:color w:val="166886"/>
          <w:sz w:val="22"/>
          <w:szCs w:val="22"/>
          <w:lang w:val="ru-RU"/>
        </w:rPr>
        <w:t xml:space="preserve">Жители </w:t>
      </w:r>
      <w:r w:rsidRPr="00637CA1">
        <w:rPr>
          <w:rFonts w:ascii="Times New Roman" w:hAnsi="Times New Roman" w:cs="Times New Roman"/>
          <w:color w:val="166886"/>
          <w:sz w:val="22"/>
          <w:szCs w:val="22"/>
          <w:lang w:val="ru-RU"/>
        </w:rPr>
        <w:t>города имеют разнообразные возможности д</w:t>
      </w:r>
      <w:r w:rsidR="001C2A37" w:rsidRPr="00637CA1">
        <w:rPr>
          <w:rFonts w:ascii="Times New Roman" w:hAnsi="Times New Roman" w:cs="Times New Roman"/>
          <w:color w:val="166886"/>
          <w:sz w:val="22"/>
          <w:szCs w:val="22"/>
          <w:lang w:val="ru-RU"/>
        </w:rPr>
        <w:t>ля участия в культурной жизни.</w:t>
      </w:r>
    </w:p>
    <w:p w14:paraId="5A611991" w14:textId="2C25AB27" w:rsidR="004946B0" w:rsidRPr="00637CA1" w:rsidRDefault="007C78C8" w:rsidP="009C2B90">
      <w:pPr>
        <w:pStyle w:val="ac"/>
        <w:numPr>
          <w:ilvl w:val="0"/>
          <w:numId w:val="10"/>
        </w:numPr>
        <w:spacing w:after="9"/>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В Нарве есть множество интересных достопримечательностей, в т.</w:t>
      </w:r>
      <w:r w:rsidR="00F31EA7" w:rsidRPr="00637CA1">
        <w:rPr>
          <w:rFonts w:ascii="Times New Roman" w:hAnsi="Times New Roman" w:cs="Times New Roman"/>
          <w:color w:val="166886"/>
          <w:sz w:val="22"/>
          <w:szCs w:val="22"/>
          <w:lang w:val="ru-RU"/>
        </w:rPr>
        <w:t xml:space="preserve"> </w:t>
      </w:r>
      <w:r w:rsidRPr="00637CA1">
        <w:rPr>
          <w:rFonts w:ascii="Times New Roman" w:hAnsi="Times New Roman" w:cs="Times New Roman"/>
          <w:color w:val="166886"/>
          <w:sz w:val="22"/>
          <w:szCs w:val="22"/>
          <w:lang w:val="ru-RU"/>
        </w:rPr>
        <w:t xml:space="preserve">ч. имеющая международную основу крепость Германа и бастионы, в которых действует ЦУ Нарвский музей, </w:t>
      </w:r>
      <w:r w:rsidR="00F31EA7" w:rsidRPr="00637CA1">
        <w:rPr>
          <w:rFonts w:ascii="Times New Roman" w:hAnsi="Times New Roman" w:cs="Times New Roman"/>
          <w:color w:val="166886"/>
          <w:sz w:val="22"/>
          <w:szCs w:val="22"/>
          <w:lang w:val="ru-RU"/>
        </w:rPr>
        <w:t xml:space="preserve">прошедшие </w:t>
      </w:r>
      <w:r w:rsidRPr="00637CA1">
        <w:rPr>
          <w:rFonts w:ascii="Times New Roman" w:hAnsi="Times New Roman" w:cs="Times New Roman"/>
          <w:color w:val="166886"/>
          <w:sz w:val="22"/>
          <w:szCs w:val="22"/>
          <w:lang w:val="ru-RU"/>
        </w:rPr>
        <w:t xml:space="preserve">курс обновления при поддержке структурных средств </w:t>
      </w:r>
      <w:r w:rsidR="00F31EA7" w:rsidRPr="00637CA1">
        <w:rPr>
          <w:rFonts w:ascii="Times New Roman" w:hAnsi="Times New Roman" w:cs="Times New Roman"/>
          <w:color w:val="166886"/>
          <w:sz w:val="22"/>
          <w:szCs w:val="22"/>
          <w:lang w:val="ru-RU"/>
        </w:rPr>
        <w:t xml:space="preserve">Европейского </w:t>
      </w:r>
      <w:r w:rsidRPr="00637CA1">
        <w:rPr>
          <w:rFonts w:ascii="Times New Roman" w:hAnsi="Times New Roman" w:cs="Times New Roman"/>
          <w:color w:val="166886"/>
          <w:sz w:val="22"/>
          <w:szCs w:val="22"/>
          <w:lang w:val="ru-RU"/>
        </w:rPr>
        <w:t xml:space="preserve">Союза. Помимо крепости, в Нарве достойны внимания ратуша, Нарвская Александровская церковь, Нарвский Воскресенский кафедральный собор, </w:t>
      </w:r>
      <w:proofErr w:type="spellStart"/>
      <w:r w:rsidRPr="00637CA1">
        <w:rPr>
          <w:rFonts w:ascii="Times New Roman" w:hAnsi="Times New Roman" w:cs="Times New Roman"/>
          <w:color w:val="166886"/>
          <w:sz w:val="22"/>
          <w:szCs w:val="22"/>
          <w:lang w:val="ru-RU"/>
        </w:rPr>
        <w:t>Кренгольмская</w:t>
      </w:r>
      <w:proofErr w:type="spellEnd"/>
      <w:r w:rsidRPr="00637CA1">
        <w:rPr>
          <w:rFonts w:ascii="Times New Roman" w:hAnsi="Times New Roman" w:cs="Times New Roman"/>
          <w:color w:val="166886"/>
          <w:sz w:val="22"/>
          <w:szCs w:val="22"/>
          <w:lang w:val="ru-RU"/>
        </w:rPr>
        <w:t xml:space="preserve"> мануфактура, проме</w:t>
      </w:r>
      <w:r w:rsidR="001C2A37" w:rsidRPr="00637CA1">
        <w:rPr>
          <w:rFonts w:ascii="Times New Roman" w:hAnsi="Times New Roman" w:cs="Times New Roman"/>
          <w:color w:val="166886"/>
          <w:sz w:val="22"/>
          <w:szCs w:val="22"/>
          <w:lang w:val="ru-RU"/>
        </w:rPr>
        <w:t>над вдоль реки и многое другое.</w:t>
      </w:r>
    </w:p>
    <w:p w14:paraId="5A1EB08F" w14:textId="43A8FBD3" w:rsidR="004946B0" w:rsidRPr="00637CA1" w:rsidRDefault="007C78C8" w:rsidP="009C2B90">
      <w:pPr>
        <w:pStyle w:val="ac"/>
        <w:numPr>
          <w:ilvl w:val="0"/>
          <w:numId w:val="10"/>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 xml:space="preserve">Количество туристов скачкообразно выросло, за счет как внутренних, так и иностранных туристов. В последнее время Нарва приложила много усилий для развития туризма, </w:t>
      </w:r>
      <w:r w:rsidR="00F31EA7" w:rsidRPr="00637CA1">
        <w:rPr>
          <w:rFonts w:ascii="Times New Roman" w:hAnsi="Times New Roman" w:cs="Times New Roman"/>
          <w:color w:val="166886"/>
          <w:sz w:val="22"/>
          <w:szCs w:val="22"/>
          <w:lang w:val="ru-RU"/>
        </w:rPr>
        <w:t xml:space="preserve">имидж </w:t>
      </w:r>
      <w:r w:rsidRPr="00637CA1">
        <w:rPr>
          <w:rFonts w:ascii="Times New Roman" w:hAnsi="Times New Roman" w:cs="Times New Roman"/>
          <w:color w:val="166886"/>
          <w:sz w:val="22"/>
          <w:szCs w:val="22"/>
          <w:lang w:val="ru-RU"/>
        </w:rPr>
        <w:t>города в Эстонии улучшился. Существенную роль в этом сыграло большое количество успешно прошедши</w:t>
      </w:r>
      <w:r w:rsidR="001C2A37" w:rsidRPr="00637CA1">
        <w:rPr>
          <w:rFonts w:ascii="Times New Roman" w:hAnsi="Times New Roman" w:cs="Times New Roman"/>
          <w:color w:val="166886"/>
          <w:sz w:val="22"/>
          <w:szCs w:val="22"/>
          <w:lang w:val="ru-RU"/>
        </w:rPr>
        <w:t>х культурных мероприятий.</w:t>
      </w:r>
    </w:p>
    <w:p w14:paraId="66683277" w14:textId="37F416E4" w:rsidR="004946B0" w:rsidRPr="00637CA1" w:rsidRDefault="007C78C8" w:rsidP="009C2B90">
      <w:pPr>
        <w:pStyle w:val="ac"/>
        <w:numPr>
          <w:ilvl w:val="0"/>
          <w:numId w:val="10"/>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Нарва находится в привлекательном регионе</w:t>
      </w:r>
      <w:r w:rsidR="00F31EA7" w:rsidRPr="00637CA1">
        <w:rPr>
          <w:rFonts w:ascii="Times New Roman" w:hAnsi="Times New Roman" w:cs="Times New Roman"/>
          <w:color w:val="166886"/>
          <w:sz w:val="22"/>
          <w:szCs w:val="22"/>
          <w:lang w:val="ru-RU"/>
        </w:rPr>
        <w:t xml:space="preserve"> Ида-Вирумаа</w:t>
      </w:r>
      <w:r w:rsidRPr="00637CA1">
        <w:rPr>
          <w:rFonts w:ascii="Times New Roman" w:hAnsi="Times New Roman" w:cs="Times New Roman"/>
          <w:color w:val="166886"/>
          <w:sz w:val="22"/>
          <w:szCs w:val="22"/>
          <w:lang w:val="ru-RU"/>
        </w:rPr>
        <w:t xml:space="preserve">, где помимо самого города значимыми местами для посещения являются курортный город Нарва-Йыэсуу, парк </w:t>
      </w:r>
      <w:proofErr w:type="spellStart"/>
      <w:r w:rsidR="00F31EA7" w:rsidRPr="00637CA1">
        <w:rPr>
          <w:rFonts w:ascii="Times New Roman" w:hAnsi="Times New Roman" w:cs="Times New Roman"/>
          <w:color w:val="166886"/>
          <w:sz w:val="22"/>
          <w:szCs w:val="22"/>
          <w:lang w:val="ru-RU"/>
        </w:rPr>
        <w:t>Тойла</w:t>
      </w:r>
      <w:proofErr w:type="spellEnd"/>
      <w:r w:rsidR="00F31EA7" w:rsidRPr="00637CA1">
        <w:rPr>
          <w:rFonts w:ascii="Times New Roman" w:hAnsi="Times New Roman" w:cs="Times New Roman"/>
          <w:color w:val="166886"/>
          <w:sz w:val="22"/>
          <w:szCs w:val="22"/>
          <w:lang w:val="ru-RU"/>
        </w:rPr>
        <w:t>-</w:t>
      </w:r>
      <w:r w:rsidRPr="00637CA1">
        <w:rPr>
          <w:rFonts w:ascii="Times New Roman" w:hAnsi="Times New Roman" w:cs="Times New Roman"/>
          <w:color w:val="166886"/>
          <w:sz w:val="22"/>
          <w:szCs w:val="22"/>
          <w:lang w:val="ru-RU"/>
        </w:rPr>
        <w:t xml:space="preserve">Ору и </w:t>
      </w:r>
      <w:proofErr w:type="spellStart"/>
      <w:r w:rsidRPr="00637CA1">
        <w:rPr>
          <w:rFonts w:ascii="Times New Roman" w:hAnsi="Times New Roman" w:cs="Times New Roman"/>
          <w:color w:val="166886"/>
          <w:sz w:val="22"/>
          <w:szCs w:val="22"/>
          <w:lang w:val="ru-RU"/>
        </w:rPr>
        <w:t>спа</w:t>
      </w:r>
      <w:proofErr w:type="spellEnd"/>
      <w:r w:rsidRPr="00637CA1">
        <w:rPr>
          <w:rFonts w:ascii="Times New Roman" w:hAnsi="Times New Roman" w:cs="Times New Roman"/>
          <w:color w:val="166886"/>
          <w:sz w:val="22"/>
          <w:szCs w:val="22"/>
          <w:lang w:val="ru-RU"/>
        </w:rPr>
        <w:t>-отель, уникальный архитектурный комплекс в Силламяэ, Эстонский шахтный музей в Кохтла</w:t>
      </w:r>
      <w:r w:rsidR="009B7759" w:rsidRPr="00637CA1">
        <w:rPr>
          <w:rFonts w:ascii="Times New Roman" w:hAnsi="Times New Roman" w:cs="Times New Roman"/>
          <w:color w:val="166886"/>
          <w:sz w:val="22"/>
          <w:szCs w:val="22"/>
          <w:lang w:val="ru-RU"/>
        </w:rPr>
        <w:t>-</w:t>
      </w:r>
      <w:proofErr w:type="spellStart"/>
      <w:r w:rsidRPr="00637CA1">
        <w:rPr>
          <w:rFonts w:ascii="Times New Roman" w:hAnsi="Times New Roman" w:cs="Times New Roman"/>
          <w:color w:val="166886"/>
          <w:sz w:val="22"/>
          <w:szCs w:val="22"/>
          <w:lang w:val="ru-RU"/>
        </w:rPr>
        <w:t>Нымме</w:t>
      </w:r>
      <w:proofErr w:type="spellEnd"/>
      <w:r w:rsidRPr="00637CA1">
        <w:rPr>
          <w:rFonts w:ascii="Times New Roman" w:hAnsi="Times New Roman" w:cs="Times New Roman"/>
          <w:color w:val="166886"/>
          <w:sz w:val="22"/>
          <w:szCs w:val="22"/>
          <w:lang w:val="ru-RU"/>
        </w:rPr>
        <w:t xml:space="preserve">, </w:t>
      </w:r>
      <w:proofErr w:type="spellStart"/>
      <w:r w:rsidRPr="00637CA1">
        <w:rPr>
          <w:rFonts w:ascii="Times New Roman" w:hAnsi="Times New Roman" w:cs="Times New Roman"/>
          <w:color w:val="166886"/>
          <w:sz w:val="22"/>
          <w:szCs w:val="22"/>
          <w:lang w:val="ru-RU"/>
        </w:rPr>
        <w:t>Кивиылиский</w:t>
      </w:r>
      <w:proofErr w:type="spellEnd"/>
      <w:r w:rsidRPr="00637CA1">
        <w:rPr>
          <w:rFonts w:ascii="Times New Roman" w:hAnsi="Times New Roman" w:cs="Times New Roman"/>
          <w:color w:val="166886"/>
          <w:sz w:val="22"/>
          <w:szCs w:val="22"/>
          <w:lang w:val="ru-RU"/>
        </w:rPr>
        <w:t xml:space="preserve"> центр приключенческого отдыха, </w:t>
      </w:r>
      <w:proofErr w:type="spellStart"/>
      <w:r w:rsidRPr="00637CA1">
        <w:rPr>
          <w:rFonts w:ascii="Times New Roman" w:hAnsi="Times New Roman" w:cs="Times New Roman"/>
          <w:color w:val="166886"/>
          <w:sz w:val="22"/>
          <w:szCs w:val="22"/>
          <w:lang w:val="ru-RU"/>
        </w:rPr>
        <w:t>Пюхтицкий</w:t>
      </w:r>
      <w:proofErr w:type="spellEnd"/>
      <w:r w:rsidRPr="00637CA1">
        <w:rPr>
          <w:rFonts w:ascii="Times New Roman" w:hAnsi="Times New Roman" w:cs="Times New Roman"/>
          <w:color w:val="166886"/>
          <w:sz w:val="22"/>
          <w:szCs w:val="22"/>
          <w:lang w:val="ru-RU"/>
        </w:rPr>
        <w:t xml:space="preserve"> женский монастырь в </w:t>
      </w:r>
      <w:proofErr w:type="spellStart"/>
      <w:r w:rsidRPr="00637CA1">
        <w:rPr>
          <w:rFonts w:ascii="Times New Roman" w:hAnsi="Times New Roman" w:cs="Times New Roman"/>
          <w:color w:val="166886"/>
          <w:sz w:val="22"/>
          <w:szCs w:val="22"/>
          <w:lang w:val="ru-RU"/>
        </w:rPr>
        <w:t>Куремяэ</w:t>
      </w:r>
      <w:proofErr w:type="spellEnd"/>
      <w:r w:rsidRPr="00637CA1">
        <w:rPr>
          <w:rFonts w:ascii="Times New Roman" w:hAnsi="Times New Roman" w:cs="Times New Roman"/>
          <w:color w:val="166886"/>
          <w:sz w:val="22"/>
          <w:szCs w:val="22"/>
          <w:lang w:val="ru-RU"/>
        </w:rPr>
        <w:t xml:space="preserve"> и </w:t>
      </w:r>
      <w:r w:rsidR="009B7759" w:rsidRPr="00637CA1">
        <w:rPr>
          <w:rFonts w:ascii="Times New Roman" w:hAnsi="Times New Roman" w:cs="Times New Roman"/>
          <w:color w:val="166886"/>
          <w:sz w:val="22"/>
          <w:szCs w:val="22"/>
          <w:lang w:val="ru-RU"/>
        </w:rPr>
        <w:t>мн. др</w:t>
      </w:r>
      <w:r w:rsidR="001C2A37" w:rsidRPr="00637CA1">
        <w:rPr>
          <w:rFonts w:ascii="Times New Roman" w:hAnsi="Times New Roman" w:cs="Times New Roman"/>
          <w:color w:val="166886"/>
          <w:sz w:val="22"/>
          <w:szCs w:val="22"/>
          <w:lang w:val="ru-RU"/>
        </w:rPr>
        <w:t>.</w:t>
      </w:r>
    </w:p>
    <w:p w14:paraId="4664FB3D" w14:textId="7EA2BABC" w:rsidR="004946B0" w:rsidRPr="00637CA1" w:rsidRDefault="009B7759" w:rsidP="009C2B90">
      <w:pPr>
        <w:pStyle w:val="ac"/>
        <w:numPr>
          <w:ilvl w:val="0"/>
          <w:numId w:val="10"/>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Нарва имеет тесные культурные и партнерские связи с другими регионами Эстонии, что создает сплоченное и сильное культурное сообщество. Нарва планирует подать заявку на участие в конкурсе на звание культурной столицы Европы 2036 года вместе со всем Вирумаа</w:t>
      </w:r>
      <w:r w:rsidR="007C78C8" w:rsidRPr="00637CA1">
        <w:rPr>
          <w:rFonts w:ascii="Times New Roman" w:hAnsi="Times New Roman" w:cs="Times New Roman"/>
          <w:color w:val="166886"/>
          <w:sz w:val="22"/>
          <w:szCs w:val="22"/>
          <w:lang w:val="ru-RU"/>
        </w:rPr>
        <w:t xml:space="preserve">.  </w:t>
      </w:r>
    </w:p>
    <w:p w14:paraId="2B071E3D" w14:textId="748A22E2" w:rsidR="004946B0" w:rsidRPr="00637CA1" w:rsidRDefault="007C78C8" w:rsidP="009C2B90">
      <w:pPr>
        <w:pStyle w:val="ac"/>
        <w:numPr>
          <w:ilvl w:val="0"/>
          <w:numId w:val="10"/>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 xml:space="preserve">▪ За последние годы в Нарве было инициировано большое количество начинаний в области культуры и </w:t>
      </w:r>
      <w:r w:rsidR="009B7759" w:rsidRPr="00637CA1">
        <w:rPr>
          <w:rFonts w:ascii="Times New Roman" w:hAnsi="Times New Roman" w:cs="Times New Roman"/>
          <w:color w:val="166886"/>
          <w:sz w:val="22"/>
          <w:szCs w:val="22"/>
          <w:lang w:val="ru-RU"/>
        </w:rPr>
        <w:t>креативной экономики</w:t>
      </w:r>
      <w:r w:rsidRPr="00637CA1">
        <w:rPr>
          <w:rFonts w:ascii="Times New Roman" w:hAnsi="Times New Roman" w:cs="Times New Roman"/>
          <w:color w:val="166886"/>
          <w:sz w:val="22"/>
          <w:szCs w:val="22"/>
          <w:lang w:val="ru-RU"/>
        </w:rPr>
        <w:t xml:space="preserve">: например, Нарвская международная </w:t>
      </w:r>
      <w:r w:rsidR="00D15D32" w:rsidRPr="00637CA1">
        <w:rPr>
          <w:rFonts w:ascii="Times New Roman" w:hAnsi="Times New Roman" w:cs="Times New Roman"/>
          <w:color w:val="166886"/>
          <w:sz w:val="22"/>
          <w:szCs w:val="22"/>
          <w:lang w:val="ru-RU"/>
        </w:rPr>
        <w:t>арт-</w:t>
      </w:r>
      <w:r w:rsidR="009B7759" w:rsidRPr="00637CA1">
        <w:rPr>
          <w:rFonts w:ascii="Times New Roman" w:hAnsi="Times New Roman" w:cs="Times New Roman"/>
          <w:color w:val="166886"/>
          <w:sz w:val="22"/>
          <w:szCs w:val="22"/>
          <w:lang w:val="ru-RU"/>
        </w:rPr>
        <w:t>резиденция</w:t>
      </w:r>
      <w:r w:rsidRPr="00637CA1">
        <w:rPr>
          <w:rFonts w:ascii="Times New Roman" w:hAnsi="Times New Roman" w:cs="Times New Roman"/>
          <w:color w:val="166886"/>
          <w:sz w:val="22"/>
          <w:szCs w:val="22"/>
          <w:lang w:val="ru-RU"/>
        </w:rPr>
        <w:t xml:space="preserve">, набирающая известности в международных художественных кругах; уникальная </w:t>
      </w:r>
      <w:proofErr w:type="spellStart"/>
      <w:r w:rsidRPr="00637CA1">
        <w:rPr>
          <w:rFonts w:ascii="Times New Roman" w:hAnsi="Times New Roman" w:cs="Times New Roman"/>
          <w:color w:val="166886"/>
          <w:sz w:val="22"/>
          <w:szCs w:val="22"/>
          <w:lang w:val="ru-RU"/>
        </w:rPr>
        <w:t>Кренгольмская</w:t>
      </w:r>
      <w:proofErr w:type="spellEnd"/>
      <w:r w:rsidRPr="00637CA1">
        <w:rPr>
          <w:rFonts w:ascii="Times New Roman" w:hAnsi="Times New Roman" w:cs="Times New Roman"/>
          <w:color w:val="166886"/>
          <w:sz w:val="22"/>
          <w:szCs w:val="22"/>
          <w:lang w:val="ru-RU"/>
        </w:rPr>
        <w:t xml:space="preserve"> мануфактура, где были реализованы проекты, вызвавшие отклик по всей Эстонии (международный фестиваль городской культуры </w:t>
      </w:r>
      <w:proofErr w:type="spellStart"/>
      <w:r w:rsidRPr="00637CA1">
        <w:rPr>
          <w:rFonts w:ascii="Times New Roman" w:hAnsi="Times New Roman" w:cs="Times New Roman"/>
          <w:color w:val="166886"/>
          <w:sz w:val="22"/>
          <w:szCs w:val="22"/>
          <w:lang w:val="ru-RU"/>
        </w:rPr>
        <w:t>Station</w:t>
      </w:r>
      <w:proofErr w:type="spellEnd"/>
      <w:r w:rsidRPr="00637CA1">
        <w:rPr>
          <w:rFonts w:ascii="Times New Roman" w:hAnsi="Times New Roman" w:cs="Times New Roman"/>
          <w:color w:val="166886"/>
          <w:sz w:val="22"/>
          <w:szCs w:val="22"/>
          <w:lang w:val="ru-RU"/>
        </w:rPr>
        <w:t xml:space="preserve"> Narva, представления постановки театра </w:t>
      </w:r>
      <w:proofErr w:type="spellStart"/>
      <w:r w:rsidRPr="00637CA1">
        <w:rPr>
          <w:rFonts w:ascii="Times New Roman" w:hAnsi="Times New Roman" w:cs="Times New Roman"/>
          <w:color w:val="166886"/>
          <w:sz w:val="22"/>
          <w:szCs w:val="22"/>
          <w:lang w:val="ru-RU"/>
        </w:rPr>
        <w:t>Tartu</w:t>
      </w:r>
      <w:proofErr w:type="spellEnd"/>
      <w:r w:rsidRPr="00637CA1">
        <w:rPr>
          <w:rFonts w:ascii="Times New Roman" w:hAnsi="Times New Roman" w:cs="Times New Roman"/>
          <w:color w:val="166886"/>
          <w:sz w:val="22"/>
          <w:szCs w:val="22"/>
          <w:lang w:val="ru-RU"/>
        </w:rPr>
        <w:t xml:space="preserve"> </w:t>
      </w:r>
      <w:proofErr w:type="spellStart"/>
      <w:r w:rsidRPr="00637CA1">
        <w:rPr>
          <w:rFonts w:ascii="Times New Roman" w:hAnsi="Times New Roman" w:cs="Times New Roman"/>
          <w:color w:val="166886"/>
          <w:sz w:val="22"/>
          <w:szCs w:val="22"/>
          <w:lang w:val="ru-RU"/>
        </w:rPr>
        <w:t>Uus</w:t>
      </w:r>
      <w:proofErr w:type="spellEnd"/>
      <w:r w:rsidRPr="00637CA1">
        <w:rPr>
          <w:rFonts w:ascii="Times New Roman" w:hAnsi="Times New Roman" w:cs="Times New Roman"/>
          <w:color w:val="166886"/>
          <w:sz w:val="22"/>
          <w:szCs w:val="22"/>
          <w:lang w:val="ru-RU"/>
        </w:rPr>
        <w:t xml:space="preserve"> </w:t>
      </w:r>
      <w:proofErr w:type="spellStart"/>
      <w:r w:rsidRPr="00637CA1">
        <w:rPr>
          <w:rFonts w:ascii="Times New Roman" w:hAnsi="Times New Roman" w:cs="Times New Roman"/>
          <w:color w:val="166886"/>
          <w:sz w:val="22"/>
          <w:szCs w:val="22"/>
          <w:lang w:val="ru-RU"/>
        </w:rPr>
        <w:t>Teater</w:t>
      </w:r>
      <w:proofErr w:type="spellEnd"/>
      <w:r w:rsidRPr="00637CA1">
        <w:rPr>
          <w:rFonts w:ascii="Times New Roman" w:hAnsi="Times New Roman" w:cs="Times New Roman"/>
          <w:color w:val="166886"/>
          <w:sz w:val="22"/>
          <w:szCs w:val="22"/>
          <w:lang w:val="ru-RU"/>
        </w:rPr>
        <w:t xml:space="preserve"> Кремлёвские соловьи, Нарвские дни оперы); театральный центр Vaba Lava, который собирает в Нарве театральных мэтров со всей Эстонии и Европы; Нарвский творческий инкубатор OBJEKT и </w:t>
      </w:r>
      <w:r w:rsidR="009B7759" w:rsidRPr="00637CA1">
        <w:rPr>
          <w:rFonts w:ascii="Times New Roman" w:hAnsi="Times New Roman" w:cs="Times New Roman"/>
          <w:color w:val="166886"/>
          <w:sz w:val="22"/>
          <w:szCs w:val="22"/>
          <w:lang w:val="ru-RU"/>
        </w:rPr>
        <w:t xml:space="preserve">мн. </w:t>
      </w:r>
      <w:r w:rsidR="001C2A37" w:rsidRPr="00637CA1">
        <w:rPr>
          <w:rFonts w:ascii="Times New Roman" w:hAnsi="Times New Roman" w:cs="Times New Roman"/>
          <w:color w:val="166886"/>
          <w:sz w:val="22"/>
          <w:szCs w:val="22"/>
          <w:lang w:val="ru-RU"/>
        </w:rPr>
        <w:t>др.</w:t>
      </w:r>
    </w:p>
    <w:p w14:paraId="4B1FE426" w14:textId="136279DE" w:rsidR="004946B0" w:rsidRPr="00637CA1" w:rsidRDefault="009B7759" w:rsidP="009C2B90">
      <w:pPr>
        <w:pStyle w:val="ac"/>
        <w:numPr>
          <w:ilvl w:val="0"/>
          <w:numId w:val="10"/>
        </w:numPr>
        <w:spacing w:after="262"/>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 xml:space="preserve">Ежегодно в Нарве организуется множество спортивных мероприятий по различным видам спорта с целью пропаганды физической активности. </w:t>
      </w:r>
      <w:r w:rsidR="007C78C8" w:rsidRPr="00637CA1">
        <w:rPr>
          <w:rFonts w:ascii="Times New Roman" w:hAnsi="Times New Roman" w:cs="Times New Roman"/>
          <w:color w:val="166886"/>
          <w:sz w:val="22"/>
          <w:szCs w:val="22"/>
          <w:lang w:val="ru-RU"/>
        </w:rPr>
        <w:t xml:space="preserve">В городе работает много тренеров, </w:t>
      </w:r>
      <w:r w:rsidR="007C78C8" w:rsidRPr="00637CA1">
        <w:rPr>
          <w:rFonts w:ascii="Times New Roman" w:hAnsi="Times New Roman" w:cs="Times New Roman"/>
          <w:color w:val="166886"/>
          <w:sz w:val="22"/>
          <w:szCs w:val="22"/>
          <w:lang w:val="ru-RU"/>
        </w:rPr>
        <w:lastRenderedPageBreak/>
        <w:t>имеющих многолетний опыт, хорошие достижения в спорте и подготовивших большое количество спортсменов. Нарвские спортсмены принимают участие в соревнованиях высокого уровня, в том числе в чемпионатах Европы и м</w:t>
      </w:r>
      <w:r w:rsidR="00637CA1">
        <w:rPr>
          <w:rFonts w:ascii="Times New Roman" w:hAnsi="Times New Roman" w:cs="Times New Roman"/>
          <w:color w:val="166886"/>
          <w:sz w:val="22"/>
          <w:szCs w:val="22"/>
          <w:lang w:val="ru-RU"/>
        </w:rPr>
        <w:t>ира, а также Олимпийских играх.</w:t>
      </w:r>
    </w:p>
    <w:p w14:paraId="2180656A" w14:textId="043168A6" w:rsidR="004946B0" w:rsidRPr="00EE27CF" w:rsidRDefault="007C78C8" w:rsidP="00637CA1">
      <w:p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266" w:line="276" w:lineRule="auto"/>
        <w:ind w:left="-15" w:firstLine="0"/>
        <w:jc w:val="left"/>
        <w:rPr>
          <w:color w:val="166886"/>
          <w:lang w:val="ru-RU"/>
        </w:rPr>
      </w:pPr>
      <w:r w:rsidRPr="00EE27CF">
        <w:rPr>
          <w:color w:val="166886"/>
          <w:lang w:val="ru-RU"/>
        </w:rPr>
        <w:t>ОСНОВНЫЕ</w:t>
      </w:r>
      <w:r w:rsidRPr="00EE27CF">
        <w:rPr>
          <w:color w:val="166886"/>
          <w:sz w:val="18"/>
          <w:lang w:val="ru-RU"/>
        </w:rPr>
        <w:t xml:space="preserve"> </w:t>
      </w:r>
      <w:r w:rsidR="00637CA1">
        <w:rPr>
          <w:color w:val="166886"/>
          <w:lang w:val="ru-RU"/>
        </w:rPr>
        <w:t>НЕДОСТАТКИ</w:t>
      </w:r>
    </w:p>
    <w:p w14:paraId="55BF64A7" w14:textId="1A7C8AE1" w:rsidR="004946B0" w:rsidRPr="00637CA1" w:rsidRDefault="007C78C8" w:rsidP="009C2B90">
      <w:pPr>
        <w:pStyle w:val="ac"/>
        <w:numPr>
          <w:ilvl w:val="0"/>
          <w:numId w:val="11"/>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Крупнейшим недостатком Нарвы является быстро уменьшающееся и стареющее население, и более тяжелая, по сравнению с остальной Эстонией, экономическая ситуация, в т.</w:t>
      </w:r>
      <w:r w:rsidR="009B7759" w:rsidRPr="00637CA1">
        <w:rPr>
          <w:rFonts w:ascii="Times New Roman" w:hAnsi="Times New Roman" w:cs="Times New Roman"/>
          <w:color w:val="166886"/>
          <w:sz w:val="22"/>
          <w:szCs w:val="22"/>
          <w:lang w:val="ru-RU"/>
        </w:rPr>
        <w:t xml:space="preserve"> </w:t>
      </w:r>
      <w:r w:rsidRPr="00637CA1">
        <w:rPr>
          <w:rFonts w:ascii="Times New Roman" w:hAnsi="Times New Roman" w:cs="Times New Roman"/>
          <w:color w:val="166886"/>
          <w:sz w:val="22"/>
          <w:szCs w:val="22"/>
          <w:lang w:val="ru-RU"/>
        </w:rPr>
        <w:t xml:space="preserve">ч. более высокий процент безработицы и более низкий доход. Это оказывает непосредственное негативное влияние на возможности участия людей в культурной жизни. </w:t>
      </w:r>
    </w:p>
    <w:p w14:paraId="2A855002" w14:textId="13A65B56" w:rsidR="004946B0" w:rsidRPr="00637CA1" w:rsidRDefault="007C78C8" w:rsidP="009C2B90">
      <w:pPr>
        <w:pStyle w:val="ac"/>
        <w:numPr>
          <w:ilvl w:val="0"/>
          <w:numId w:val="11"/>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 xml:space="preserve">Одной существенной проблемой Нарвы является утечка мозгов. И хотя в Нарве есть Нарвский колледж ТУ и </w:t>
      </w:r>
      <w:r w:rsidR="00220288" w:rsidRPr="00637CA1">
        <w:rPr>
          <w:rFonts w:ascii="Times New Roman" w:hAnsi="Times New Roman" w:cs="Times New Roman"/>
          <w:color w:val="166886"/>
          <w:sz w:val="22"/>
          <w:szCs w:val="22"/>
          <w:lang w:val="ru-RU"/>
        </w:rPr>
        <w:t>Н</w:t>
      </w:r>
      <w:r w:rsidR="009B7759" w:rsidRPr="00637CA1">
        <w:rPr>
          <w:rFonts w:ascii="Times New Roman" w:hAnsi="Times New Roman" w:cs="Times New Roman"/>
          <w:color w:val="166886"/>
          <w:sz w:val="22"/>
          <w:szCs w:val="22"/>
          <w:lang w:val="ru-RU"/>
        </w:rPr>
        <w:t xml:space="preserve">арвское отделение </w:t>
      </w:r>
      <w:r w:rsidRPr="00637CA1">
        <w:rPr>
          <w:rFonts w:ascii="Times New Roman" w:hAnsi="Times New Roman" w:cs="Times New Roman"/>
          <w:color w:val="166886"/>
          <w:sz w:val="22"/>
          <w:szCs w:val="22"/>
          <w:lang w:val="ru-RU"/>
        </w:rPr>
        <w:t>Ида-Вирумааского центра профессионального образования, а в 2020</w:t>
      </w:r>
      <w:r w:rsidR="009B7759" w:rsidRPr="00637CA1">
        <w:rPr>
          <w:rFonts w:ascii="Times New Roman" w:hAnsi="Times New Roman" w:cs="Times New Roman"/>
          <w:color w:val="166886"/>
          <w:sz w:val="22"/>
          <w:szCs w:val="22"/>
          <w:lang w:val="ru-RU"/>
        </w:rPr>
        <w:t>.</w:t>
      </w:r>
      <w:r w:rsidRPr="00637CA1">
        <w:rPr>
          <w:rFonts w:ascii="Times New Roman" w:hAnsi="Times New Roman" w:cs="Times New Roman"/>
          <w:color w:val="166886"/>
          <w:sz w:val="22"/>
          <w:szCs w:val="22"/>
          <w:lang w:val="ru-RU"/>
        </w:rPr>
        <w:t xml:space="preserve"> году </w:t>
      </w:r>
      <w:r w:rsidR="009B7759" w:rsidRPr="00637CA1">
        <w:rPr>
          <w:rFonts w:ascii="Times New Roman" w:hAnsi="Times New Roman" w:cs="Times New Roman"/>
          <w:color w:val="166886"/>
          <w:sz w:val="22"/>
          <w:szCs w:val="22"/>
          <w:lang w:val="ru-RU"/>
        </w:rPr>
        <w:t xml:space="preserve">открыл </w:t>
      </w:r>
      <w:r w:rsidRPr="00637CA1">
        <w:rPr>
          <w:rFonts w:ascii="Times New Roman" w:hAnsi="Times New Roman" w:cs="Times New Roman"/>
          <w:color w:val="166886"/>
          <w:sz w:val="22"/>
          <w:szCs w:val="22"/>
          <w:lang w:val="ru-RU"/>
        </w:rPr>
        <w:t>двери Нарвский учебный центр Академии внутренних дел, много молодых людей покидает город, чтобы найти работу и получить высшее образование в другом месте. Высокая безработица и низкие заработные платы не мотивируют молодых людей возвращаться в родные места, также до сих пор Нарва не являлась привлекательным местом для новых талант</w:t>
      </w:r>
      <w:r w:rsidR="00637CA1">
        <w:rPr>
          <w:rFonts w:ascii="Times New Roman" w:hAnsi="Times New Roman" w:cs="Times New Roman"/>
          <w:color w:val="166886"/>
          <w:sz w:val="22"/>
          <w:szCs w:val="22"/>
          <w:lang w:val="ru-RU"/>
        </w:rPr>
        <w:t>ливых людей.</w:t>
      </w:r>
    </w:p>
    <w:p w14:paraId="575B216F" w14:textId="63143A8F" w:rsidR="004946B0" w:rsidRPr="00637CA1" w:rsidRDefault="007C78C8" w:rsidP="009C2B90">
      <w:pPr>
        <w:pStyle w:val="ac"/>
        <w:numPr>
          <w:ilvl w:val="0"/>
          <w:numId w:val="11"/>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Уровень финансирования сфер культуры и спорта был недостаточным, чтобы поддержать все хорошие начинания, а также обеспечить специалистам приличный доход. Инфраструктура в области культуры и спорта, по-прежнему, нуждается в крупных инвестициях, также требуется обновление</w:t>
      </w:r>
      <w:r w:rsidR="00637CA1">
        <w:rPr>
          <w:rFonts w:ascii="Times New Roman" w:hAnsi="Times New Roman" w:cs="Times New Roman"/>
          <w:color w:val="166886"/>
          <w:sz w:val="22"/>
          <w:szCs w:val="22"/>
          <w:lang w:val="ru-RU"/>
        </w:rPr>
        <w:t xml:space="preserve"> материально-технической базы.</w:t>
      </w:r>
    </w:p>
    <w:p w14:paraId="5E1E8ED1" w14:textId="0DE4E029" w:rsidR="004946B0" w:rsidRPr="00637CA1" w:rsidRDefault="007C78C8" w:rsidP="009C2B90">
      <w:pPr>
        <w:pStyle w:val="ac"/>
        <w:numPr>
          <w:ilvl w:val="0"/>
          <w:numId w:val="11"/>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За последние десятилетия у Нарвы и Ида-Вирумаа было не очень много точек соприкосновения с остальной Эстонией, поэтому нарвские деятели спорта и культуры не имеют тесной связи с сообществом Эстонии и Европы. Кроме того, в Нарве ранее не было доступных программ развития и не проводилось обучений для специалистов по организации культурных</w:t>
      </w:r>
      <w:r w:rsidR="00637CA1">
        <w:rPr>
          <w:rFonts w:ascii="Times New Roman" w:hAnsi="Times New Roman" w:cs="Times New Roman"/>
          <w:color w:val="166886"/>
          <w:sz w:val="22"/>
          <w:szCs w:val="22"/>
          <w:lang w:val="ru-RU"/>
        </w:rPr>
        <w:t xml:space="preserve"> мероприятий и руководителей.</w:t>
      </w:r>
    </w:p>
    <w:p w14:paraId="5559CC8E" w14:textId="3FB29F33" w:rsidR="004946B0" w:rsidRPr="00637CA1" w:rsidRDefault="007C78C8" w:rsidP="009C2B90">
      <w:pPr>
        <w:pStyle w:val="ac"/>
        <w:numPr>
          <w:ilvl w:val="0"/>
          <w:numId w:val="11"/>
        </w:numPr>
        <w:spacing w:after="10"/>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Имидж Нарвы, как и остального уезда, в глазах остальной Эстонии и Европы был на протяжении многих лет не очень хорошим, что обусловлено натянутыми отношениями между Эстонией и Россией, а также серьезными социальными проблемами. К счастью, за последние несколько лет этот имидж смогли исправить, о чем свидетельствует скачкообразный рост количества туристов, в т.</w:t>
      </w:r>
      <w:r w:rsidR="009B7759" w:rsidRPr="00637CA1">
        <w:rPr>
          <w:rFonts w:ascii="Times New Roman" w:hAnsi="Times New Roman" w:cs="Times New Roman"/>
          <w:color w:val="166886"/>
          <w:sz w:val="22"/>
          <w:szCs w:val="22"/>
          <w:lang w:val="ru-RU"/>
        </w:rPr>
        <w:t xml:space="preserve"> </w:t>
      </w:r>
      <w:r w:rsidR="00637CA1">
        <w:rPr>
          <w:rFonts w:ascii="Times New Roman" w:hAnsi="Times New Roman" w:cs="Times New Roman"/>
          <w:color w:val="166886"/>
          <w:sz w:val="22"/>
          <w:szCs w:val="22"/>
          <w:lang w:val="ru-RU"/>
        </w:rPr>
        <w:t>ч. внутренних туристов.</w:t>
      </w:r>
    </w:p>
    <w:p w14:paraId="71093B40" w14:textId="00F67869" w:rsidR="004946B0" w:rsidRPr="00637CA1" w:rsidRDefault="007C78C8" w:rsidP="009C2B90">
      <w:pPr>
        <w:pStyle w:val="ac"/>
        <w:numPr>
          <w:ilvl w:val="0"/>
          <w:numId w:val="11"/>
        </w:numPr>
        <w:spacing w:after="263"/>
        <w:ind w:right="31"/>
        <w:rPr>
          <w:rFonts w:ascii="Times New Roman" w:hAnsi="Times New Roman" w:cs="Times New Roman"/>
          <w:color w:val="166886"/>
          <w:sz w:val="22"/>
          <w:szCs w:val="22"/>
          <w:lang w:val="ru-RU"/>
        </w:rPr>
      </w:pPr>
      <w:r w:rsidRPr="00637CA1">
        <w:rPr>
          <w:rFonts w:ascii="Times New Roman" w:hAnsi="Times New Roman" w:cs="Times New Roman"/>
          <w:color w:val="166886"/>
          <w:sz w:val="22"/>
          <w:szCs w:val="22"/>
          <w:lang w:val="ru-RU"/>
        </w:rPr>
        <w:t>Хотя количество туристов растет, в городе сохраняется нехватка туристических предприятий, оказывающих качественную услугу. На сегодняшний день в городе нет достаточного количества мест размещения и питания для обслуживания крупных международных мероприятий, также существуют проблемы с культурой</w:t>
      </w:r>
      <w:r w:rsidR="00637CA1">
        <w:rPr>
          <w:rFonts w:ascii="Times New Roman" w:hAnsi="Times New Roman" w:cs="Times New Roman"/>
          <w:color w:val="166886"/>
          <w:sz w:val="22"/>
          <w:szCs w:val="22"/>
          <w:lang w:val="ru-RU"/>
        </w:rPr>
        <w:t xml:space="preserve"> обслуживания и знанием языка.</w:t>
      </w:r>
    </w:p>
    <w:p w14:paraId="0A32F406" w14:textId="036E7001" w:rsidR="004946B0" w:rsidRPr="00EE27CF" w:rsidRDefault="007C78C8" w:rsidP="00637CA1">
      <w:pPr>
        <w:pBdr>
          <w:top w:val="single" w:sz="24" w:space="1" w:color="C5E0B3"/>
          <w:left w:val="single" w:sz="24" w:space="4" w:color="C5E0B3"/>
          <w:bottom w:val="single" w:sz="24" w:space="1" w:color="C5E0B3"/>
          <w:right w:val="single" w:sz="24" w:space="4" w:color="C5E0B3"/>
          <w:between w:val="single" w:sz="24" w:space="1" w:color="C5E0B3"/>
          <w:bar w:val="single" w:sz="24" w:color="C5E0B3"/>
        </w:pBdr>
        <w:shd w:val="clear" w:color="auto" w:fill="C5E0B3"/>
        <w:spacing w:after="266" w:line="276" w:lineRule="auto"/>
        <w:ind w:left="-15" w:firstLine="0"/>
        <w:jc w:val="left"/>
        <w:rPr>
          <w:color w:val="166886"/>
          <w:lang w:val="ru-RU"/>
        </w:rPr>
      </w:pPr>
      <w:r w:rsidRPr="00EE27CF">
        <w:rPr>
          <w:color w:val="166886"/>
          <w:lang w:val="ru-RU"/>
        </w:rPr>
        <w:t>ОБЗОР</w:t>
      </w:r>
      <w:r w:rsidRPr="00EE27CF">
        <w:rPr>
          <w:color w:val="166886"/>
          <w:sz w:val="18"/>
          <w:lang w:val="ru-RU"/>
        </w:rPr>
        <w:t xml:space="preserve"> </w:t>
      </w:r>
      <w:r w:rsidRPr="00EE27CF">
        <w:rPr>
          <w:color w:val="166886"/>
          <w:lang w:val="ru-RU"/>
        </w:rPr>
        <w:t>СФЕРЫ</w:t>
      </w:r>
      <w:r w:rsidRPr="00EE27CF">
        <w:rPr>
          <w:color w:val="166886"/>
          <w:sz w:val="18"/>
          <w:lang w:val="ru-RU"/>
        </w:rPr>
        <w:t xml:space="preserve"> </w:t>
      </w:r>
      <w:r w:rsidRPr="00EE27CF">
        <w:rPr>
          <w:color w:val="166886"/>
          <w:lang w:val="ru-RU"/>
        </w:rPr>
        <w:t>КУЛЬТУРЫ</w:t>
      </w:r>
      <w:r w:rsidRPr="00EE27CF">
        <w:rPr>
          <w:color w:val="166886"/>
          <w:sz w:val="18"/>
          <w:lang w:val="ru-RU"/>
        </w:rPr>
        <w:t xml:space="preserve"> </w:t>
      </w:r>
      <w:r w:rsidRPr="00EE27CF">
        <w:rPr>
          <w:color w:val="166886"/>
          <w:lang w:val="ru-RU"/>
        </w:rPr>
        <w:t>И</w:t>
      </w:r>
      <w:r w:rsidRPr="00EE27CF">
        <w:rPr>
          <w:color w:val="166886"/>
          <w:sz w:val="18"/>
          <w:lang w:val="ru-RU"/>
        </w:rPr>
        <w:t xml:space="preserve"> </w:t>
      </w:r>
      <w:r w:rsidRPr="00EE27CF">
        <w:rPr>
          <w:color w:val="166886"/>
          <w:lang w:val="ru-RU"/>
        </w:rPr>
        <w:t>СПОРТА</w:t>
      </w:r>
    </w:p>
    <w:p w14:paraId="5FC841B3" w14:textId="74B92744" w:rsidR="004946B0" w:rsidRPr="00EE27CF" w:rsidRDefault="007C78C8" w:rsidP="00EE27CF">
      <w:pPr>
        <w:spacing w:line="276" w:lineRule="auto"/>
        <w:ind w:left="-5" w:right="31"/>
        <w:rPr>
          <w:color w:val="166886"/>
          <w:lang w:val="ru-RU"/>
        </w:rPr>
      </w:pPr>
      <w:r w:rsidRPr="00EE27CF">
        <w:rPr>
          <w:color w:val="166886"/>
          <w:lang w:val="ru-RU"/>
        </w:rPr>
        <w:t xml:space="preserve">Культурную и спортивную деятельность в городе Нарва координируют в сотрудничестве с третьим и частным сектором </w:t>
      </w:r>
      <w:r w:rsidR="009B7759" w:rsidRPr="00EE27CF">
        <w:rPr>
          <w:color w:val="166886"/>
          <w:lang w:val="ru-RU"/>
        </w:rPr>
        <w:t xml:space="preserve">отдел </w:t>
      </w:r>
      <w:r w:rsidRPr="00EE27CF">
        <w:rPr>
          <w:color w:val="166886"/>
          <w:lang w:val="ru-RU"/>
        </w:rPr>
        <w:t xml:space="preserve">культуры Нарвской городской управы и комиссия Нарвского городского собрания по культуре и спорту. В сфере культуры и спорта работают 10 подведомственных учреждений, в том числе 6 муниципальных школ по интересам, Дом культуры </w:t>
      </w:r>
      <w:proofErr w:type="spellStart"/>
      <w:r w:rsidRPr="00EE27CF">
        <w:rPr>
          <w:color w:val="166886"/>
          <w:lang w:val="ru-RU"/>
        </w:rPr>
        <w:t>Ругодив</w:t>
      </w:r>
      <w:proofErr w:type="spellEnd"/>
      <w:r w:rsidRPr="00EE27CF">
        <w:rPr>
          <w:color w:val="166886"/>
          <w:lang w:val="ru-RU"/>
        </w:rPr>
        <w:t xml:space="preserve">, Нарвская центральная библиотека, Нарвский симфонический оркестр, Нарвский </w:t>
      </w:r>
      <w:r w:rsidR="009B7759" w:rsidRPr="00EE27CF">
        <w:rPr>
          <w:color w:val="166886"/>
          <w:lang w:val="ru-RU"/>
        </w:rPr>
        <w:t xml:space="preserve">спортивный </w:t>
      </w:r>
      <w:r w:rsidRPr="00EE27CF">
        <w:rPr>
          <w:color w:val="166886"/>
          <w:lang w:val="ru-RU"/>
        </w:rPr>
        <w:t>центр. В общеобразовательных школах и Нарвском молодежном центре молодым</w:t>
      </w:r>
      <w:r w:rsidR="009B7759" w:rsidRPr="00EE27CF">
        <w:rPr>
          <w:color w:val="166886"/>
          <w:lang w:val="ru-RU"/>
        </w:rPr>
        <w:t xml:space="preserve"> людям</w:t>
      </w:r>
      <w:r w:rsidRPr="00EE27CF">
        <w:rPr>
          <w:color w:val="166886"/>
          <w:lang w:val="ru-RU"/>
        </w:rPr>
        <w:t xml:space="preserve"> также предлагается деятельность и возможность участвовать в различных мероприятиях и проектах в области музыки, искусства, те</w:t>
      </w:r>
      <w:r w:rsidR="00637CA1">
        <w:rPr>
          <w:color w:val="166886"/>
          <w:lang w:val="ru-RU"/>
        </w:rPr>
        <w:t>атра, танцев, техники и спорта.</w:t>
      </w:r>
    </w:p>
    <w:p w14:paraId="208D60B9" w14:textId="540EE337" w:rsidR="004946B0" w:rsidRPr="00EE27CF" w:rsidRDefault="007C78C8" w:rsidP="00EE27CF">
      <w:pPr>
        <w:spacing w:line="276" w:lineRule="auto"/>
        <w:ind w:left="-5" w:right="31"/>
        <w:rPr>
          <w:color w:val="166886"/>
          <w:lang w:val="ru-RU"/>
        </w:rPr>
      </w:pPr>
      <w:r w:rsidRPr="00EE27CF">
        <w:rPr>
          <w:color w:val="166886"/>
          <w:lang w:val="ru-RU"/>
        </w:rPr>
        <w:lastRenderedPageBreak/>
        <w:t xml:space="preserve">Важную роль в культурной и спортивной жизни города играют ЦУ Нарвский музей и концертный дом </w:t>
      </w:r>
      <w:r w:rsidR="00144C24" w:rsidRPr="00EE27CF">
        <w:rPr>
          <w:color w:val="166886"/>
          <w:lang w:val="ru-RU"/>
        </w:rPr>
        <w:t>Женева</w:t>
      </w:r>
      <w:r w:rsidRPr="00EE27CF">
        <w:rPr>
          <w:color w:val="166886"/>
          <w:lang w:val="ru-RU"/>
        </w:rPr>
        <w:t xml:space="preserve">, где проходят различные мероприятия, имеющие большое значение для города. На настоящий момент город оказывает поддержку спортивным клубам и объединения, культурным объединениям и национально-культурным обществам, театру </w:t>
      </w:r>
      <w:proofErr w:type="spellStart"/>
      <w:r w:rsidRPr="00EE27CF">
        <w:rPr>
          <w:color w:val="166886"/>
          <w:lang w:val="ru-RU"/>
        </w:rPr>
        <w:t>Ильмарине</w:t>
      </w:r>
      <w:proofErr w:type="spellEnd"/>
      <w:r w:rsidRPr="00EE27CF">
        <w:rPr>
          <w:color w:val="166886"/>
          <w:lang w:val="ru-RU"/>
        </w:rPr>
        <w:t xml:space="preserve"> и другим организациям, предлагающим услуги в сфере культуры и спорта. Нарвский колледж Тартуского университета и </w:t>
      </w:r>
      <w:r w:rsidR="009B7759" w:rsidRPr="00EE27CF">
        <w:rPr>
          <w:color w:val="166886"/>
          <w:lang w:val="ru-RU"/>
        </w:rPr>
        <w:t xml:space="preserve">нарвское отделение </w:t>
      </w:r>
      <w:r w:rsidRPr="00EE27CF">
        <w:rPr>
          <w:color w:val="166886"/>
          <w:lang w:val="ru-RU"/>
        </w:rPr>
        <w:t>Ида-Вирумааского центра профессионального образования играют важную роль в культурной и спортивной жизни города при проведении культурных и спо</w:t>
      </w:r>
      <w:r w:rsidR="00637CA1">
        <w:rPr>
          <w:color w:val="166886"/>
          <w:lang w:val="ru-RU"/>
        </w:rPr>
        <w:t>ртивных проектов и мероприятий.</w:t>
      </w:r>
    </w:p>
    <w:p w14:paraId="2C809D3B" w14:textId="77777777" w:rsidR="00144C24" w:rsidRPr="00EE27CF" w:rsidRDefault="00144C24" w:rsidP="00EE27CF">
      <w:pPr>
        <w:spacing w:line="276" w:lineRule="auto"/>
        <w:ind w:left="-5" w:right="31"/>
        <w:rPr>
          <w:color w:val="166886"/>
          <w:lang w:val="ru-RU"/>
        </w:rPr>
      </w:pPr>
      <w:r w:rsidRPr="00EE27CF">
        <w:rPr>
          <w:color w:val="166886"/>
          <w:lang w:val="ru-RU"/>
        </w:rPr>
        <w:t xml:space="preserve">Обновленная </w:t>
      </w:r>
      <w:r w:rsidRPr="00EE27CF">
        <w:rPr>
          <w:rFonts w:eastAsiaTheme="minorEastAsia"/>
          <w:b/>
          <w:bCs/>
          <w:color w:val="166886"/>
          <w:bdr w:val="single" w:sz="4" w:space="0" w:color="7FA525"/>
          <w:lang w:val="ru-RU"/>
        </w:rPr>
        <w:t>Нарвская ратуша</w:t>
      </w:r>
      <w:r w:rsidRPr="00EE27CF">
        <w:rPr>
          <w:color w:val="166886"/>
          <w:lang w:val="ru-RU"/>
        </w:rPr>
        <w:t xml:space="preserve">, построенная 350 лет назад и восстановленная после Второй мировой войны, вновь открыта для посетителей с июня 2023 года после 24-летнего перерыва. В настоящее время ратуша является представительным зданием городской власти и туристическим </w:t>
      </w:r>
      <w:proofErr w:type="spellStart"/>
      <w:r w:rsidRPr="00EE27CF">
        <w:rPr>
          <w:color w:val="166886"/>
          <w:lang w:val="ru-RU"/>
        </w:rPr>
        <w:t>инфорцентром</w:t>
      </w:r>
      <w:proofErr w:type="spellEnd"/>
      <w:r w:rsidRPr="00EE27CF">
        <w:rPr>
          <w:color w:val="166886"/>
          <w:lang w:val="ru-RU"/>
        </w:rPr>
        <w:t xml:space="preserve">. На втором этаже находится зал для торжественных мероприятий. В самом сердце исторического центра Нарвы находится Нарвская ратуша, где каждый камень несет в себе историю. Рядом с ратушей в декабре 2023 года была успешно завершена первая очередь строительства </w:t>
      </w:r>
      <w:r w:rsidRPr="00EE27CF">
        <w:rPr>
          <w:rFonts w:eastAsiaTheme="minorEastAsia"/>
          <w:b/>
          <w:bCs/>
          <w:color w:val="166886"/>
          <w:bdr w:val="single" w:sz="4" w:space="0" w:color="7FA525"/>
          <w:lang w:val="ru-RU"/>
        </w:rPr>
        <w:t>Стокгольмской площади</w:t>
      </w:r>
      <w:r w:rsidRPr="00EE27CF">
        <w:rPr>
          <w:color w:val="166886"/>
          <w:lang w:val="ru-RU"/>
        </w:rPr>
        <w:t>. Площадь открыта как для жителей, так и для гостей города. Через несколько лет вся Стокгольмская площадь будет готова – в три раза больше, чем сейчас, – и станет местом проведения городских мероприятий. Общая цель строительства Стокгольмской площади – развить квартал Ратуши и сделать Старый город более привлекательным, увеличив количество туристов в Нарве.</w:t>
      </w:r>
    </w:p>
    <w:p w14:paraId="6AC453E0" w14:textId="368A9B18"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 xml:space="preserve">Дом культуры </w:t>
      </w:r>
      <w:proofErr w:type="spellStart"/>
      <w:r w:rsidRPr="00EE27CF">
        <w:rPr>
          <w:rFonts w:eastAsiaTheme="minorEastAsia"/>
          <w:b/>
          <w:bCs/>
          <w:color w:val="166886"/>
          <w:bdr w:val="single" w:sz="4" w:space="0" w:color="7FA525"/>
          <w:lang w:val="ru-RU"/>
        </w:rPr>
        <w:t>Ругодив</w:t>
      </w:r>
      <w:proofErr w:type="spellEnd"/>
      <w:r w:rsidRPr="00EE27CF">
        <w:rPr>
          <w:color w:val="166886"/>
          <w:lang w:val="ru-RU"/>
        </w:rPr>
        <w:t xml:space="preserve"> проводит культурные и развлекательные мероприятия, создает условия для развития добровольной культурной деятельности, сохраняет и развивает эстонскую культуру и культуру других народов, а также является посредником профессиональной культуры. В доме культуры действует </w:t>
      </w:r>
      <w:r w:rsidR="00144C24" w:rsidRPr="00EE27CF">
        <w:rPr>
          <w:color w:val="166886"/>
          <w:lang w:val="ru-RU"/>
        </w:rPr>
        <w:t xml:space="preserve">15 </w:t>
      </w:r>
      <w:r w:rsidRPr="00EE27CF">
        <w:rPr>
          <w:color w:val="166886"/>
          <w:lang w:val="ru-RU"/>
        </w:rPr>
        <w:t xml:space="preserve">детских и взрослых коллективов, самодеятельных кружков и танцевальных, музыкальных и театральных клубов. В течение всего года в доме культуры, а также с участием творческих коллективов дома культуры, проходит </w:t>
      </w:r>
      <w:r w:rsidR="00995385">
        <w:rPr>
          <w:color w:val="166886"/>
          <w:lang w:val="ru-RU"/>
        </w:rPr>
        <w:t>более</w:t>
      </w:r>
      <w:r w:rsidRPr="00EE27CF">
        <w:rPr>
          <w:color w:val="166886"/>
          <w:lang w:val="ru-RU"/>
        </w:rPr>
        <w:t xml:space="preserve"> </w:t>
      </w:r>
      <w:r w:rsidR="00144C24" w:rsidRPr="00EE27CF">
        <w:rPr>
          <w:color w:val="166886"/>
          <w:lang w:val="ru-RU"/>
        </w:rPr>
        <w:t>1</w:t>
      </w:r>
      <w:r w:rsidR="00995385">
        <w:rPr>
          <w:color w:val="166886"/>
          <w:lang w:val="ru-RU"/>
        </w:rPr>
        <w:t>0</w:t>
      </w:r>
      <w:r w:rsidR="00144C24" w:rsidRPr="00EE27CF">
        <w:rPr>
          <w:color w:val="166886"/>
          <w:lang w:val="ru-RU"/>
        </w:rPr>
        <w:t xml:space="preserve">00 </w:t>
      </w:r>
      <w:r w:rsidRPr="00EE27CF">
        <w:rPr>
          <w:color w:val="166886"/>
          <w:lang w:val="ru-RU"/>
        </w:rPr>
        <w:t>мероприятий</w:t>
      </w:r>
      <w:r w:rsidR="00995385">
        <w:rPr>
          <w:color w:val="166886"/>
          <w:lang w:val="ru-RU"/>
        </w:rPr>
        <w:t>.</w:t>
      </w:r>
    </w:p>
    <w:p w14:paraId="08D29AD6" w14:textId="6FE453A1" w:rsidR="004946B0" w:rsidRPr="00EE27CF" w:rsidRDefault="007C78C8" w:rsidP="00EE27CF">
      <w:pPr>
        <w:spacing w:line="276" w:lineRule="auto"/>
        <w:ind w:left="-5" w:right="31"/>
        <w:rPr>
          <w:color w:val="166886"/>
          <w:lang w:val="ru-RU"/>
        </w:rPr>
      </w:pPr>
      <w:r w:rsidRPr="00EE27CF">
        <w:rPr>
          <w:color w:val="166886"/>
          <w:lang w:val="ru-RU"/>
        </w:rPr>
        <w:t xml:space="preserve">Цель </w:t>
      </w:r>
      <w:r w:rsidRPr="00EE27CF">
        <w:rPr>
          <w:rFonts w:eastAsiaTheme="minorEastAsia"/>
          <w:b/>
          <w:bCs/>
          <w:color w:val="166886"/>
          <w:bdr w:val="single" w:sz="4" w:space="0" w:color="7FA525"/>
          <w:lang w:val="ru-RU"/>
        </w:rPr>
        <w:t>Нарвской центральной библиотеки</w:t>
      </w:r>
      <w:r w:rsidRPr="00EE27CF">
        <w:rPr>
          <w:color w:val="166886"/>
          <w:lang w:val="ru-RU"/>
        </w:rPr>
        <w:t xml:space="preserve"> </w:t>
      </w:r>
      <w:r w:rsidR="00144C24" w:rsidRPr="00EE27CF">
        <w:rPr>
          <w:color w:val="166886"/>
          <w:lang w:val="ru-RU"/>
        </w:rPr>
        <w:t xml:space="preserve">– </w:t>
      </w:r>
      <w:r w:rsidRPr="00EE27CF">
        <w:rPr>
          <w:color w:val="166886"/>
          <w:lang w:val="ru-RU"/>
        </w:rPr>
        <w:t xml:space="preserve">обеспечение свободного и неограниченного доступа населения к информации, знаниям и культуре, поддержание обучения в течение всей жизни и самообразования. Библиотека предлагает обучение и программы для детей дошкольного возраста, учеников школ и гимназий в области литературы, культуры и краеведения. Для взрослых читателей организуют многочисленные тематические выставки и встречи, лекции, встречи с писателями, концерты, </w:t>
      </w:r>
      <w:r w:rsidR="00144C24" w:rsidRPr="00EE27CF">
        <w:rPr>
          <w:color w:val="166886"/>
          <w:lang w:val="ru-RU"/>
        </w:rPr>
        <w:t>регулярные презентации новых книг и периодических изданий</w:t>
      </w:r>
      <w:r w:rsidRPr="00EE27CF">
        <w:rPr>
          <w:color w:val="166886"/>
          <w:lang w:val="ru-RU"/>
        </w:rPr>
        <w:t xml:space="preserve">. </w:t>
      </w:r>
      <w:r w:rsidR="00144C24" w:rsidRPr="00EE27CF">
        <w:rPr>
          <w:color w:val="166886"/>
          <w:lang w:val="ru-RU"/>
        </w:rPr>
        <w:t xml:space="preserve">В состав Нарвской центральной библиотеки также входят две уютные библиотеки-филиалы, расположенные в Нарвском доме детского творчества и Нарвском доме народов. </w:t>
      </w:r>
      <w:r w:rsidRPr="00EE27CF">
        <w:rPr>
          <w:color w:val="166886"/>
          <w:lang w:val="ru-RU"/>
        </w:rPr>
        <w:t xml:space="preserve">В нарвской центральной библиотеке работает инновационная лаборатория </w:t>
      </w:r>
      <w:proofErr w:type="spellStart"/>
      <w:r w:rsidRPr="00EE27CF">
        <w:rPr>
          <w:color w:val="166886"/>
          <w:lang w:val="ru-RU"/>
        </w:rPr>
        <w:t>MakerLab</w:t>
      </w:r>
      <w:proofErr w:type="spellEnd"/>
      <w:r w:rsidRPr="00EE27CF">
        <w:rPr>
          <w:color w:val="166886"/>
          <w:lang w:val="ru-RU"/>
        </w:rPr>
        <w:t xml:space="preserve">. </w:t>
      </w:r>
    </w:p>
    <w:p w14:paraId="128AAAC8" w14:textId="24EA6699"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Нарвский городской симфонический оркестр</w:t>
      </w:r>
      <w:r w:rsidRPr="00EE27CF">
        <w:rPr>
          <w:color w:val="166886"/>
          <w:lang w:val="ru-RU"/>
        </w:rPr>
        <w:t xml:space="preserve"> играет важную роль в культурной жизни города и Эстонского государства, представляя город Нарву как в Эстонии, так и за рубежом. В течение всего года оркестр обогащает культурные программы и программы других важных мероприятий концертами симфонической музыки. Концерты оркестра проходят также и в других городах Эстонии. </w:t>
      </w:r>
      <w:r w:rsidR="00144C24" w:rsidRPr="00EE27CF">
        <w:rPr>
          <w:color w:val="166886"/>
          <w:lang w:val="ru-RU"/>
        </w:rPr>
        <w:t xml:space="preserve">Нарвский городской симфонический оркестр размещается в доме культуры </w:t>
      </w:r>
      <w:proofErr w:type="spellStart"/>
      <w:r w:rsidR="00144C24" w:rsidRPr="00EE27CF">
        <w:rPr>
          <w:color w:val="166886"/>
          <w:lang w:val="ru-RU"/>
        </w:rPr>
        <w:t>Ругодив</w:t>
      </w:r>
      <w:proofErr w:type="spellEnd"/>
      <w:r w:rsidR="00144C24" w:rsidRPr="00EE27CF">
        <w:rPr>
          <w:color w:val="166886"/>
          <w:lang w:val="ru-RU"/>
        </w:rPr>
        <w:t>.</w:t>
      </w:r>
    </w:p>
    <w:p w14:paraId="6CC6867B" w14:textId="03E25E53"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ЦУ Нарвский музей</w:t>
      </w:r>
      <w:r w:rsidRPr="00EE27CF">
        <w:rPr>
          <w:color w:val="166886"/>
          <w:lang w:val="ru-RU"/>
        </w:rPr>
        <w:t xml:space="preserve"> является целевым учреждением, основанным городом и государством, Целевое учреждение занимается научной деятельностью, собирает, хранит, изучает и демонстрирует историю и культуру города Нарвы. В крепости Германа располагается постоянная историческая экспозиция ЦУ Нарвского музея, знакомящая с историей города Нарвы, также там проводятся временные выставки. В Художественной галерее Нарвского музея действует постоянная выставка нарвских художественных экспонатов, и организуют временные выставки талантливых местных и приезжих художников. Одной из частей ЦУ Нарвского музея является Северный двор, где действуют четыре ремесленных мастерских и аптека, представляющие интерес как для горожан, так и для туристов. </w:t>
      </w:r>
      <w:r w:rsidR="00144C24" w:rsidRPr="00EE27CF">
        <w:rPr>
          <w:color w:val="166886"/>
          <w:lang w:val="ru-RU"/>
        </w:rPr>
        <w:t xml:space="preserve">Второй частью ЦУ </w:t>
      </w:r>
      <w:r w:rsidR="00144C24" w:rsidRPr="00EE27CF">
        <w:rPr>
          <w:color w:val="166886"/>
          <w:lang w:val="ru-RU"/>
        </w:rPr>
        <w:lastRenderedPageBreak/>
        <w:t xml:space="preserve">Нарвский музей является реконструированный Западный двор, восстановление исторического наследия которого сделало его более доступным для широкой публики. В Западном дворе, или на большей части территории замка, значительно улучшена доступность и транспортная инфраструктура (в т. ч. облегчено передвижение людей с особыми потребностями, установлены новые информационные щиты, новое наружное освещение и т. д.). В Западном дворе была создана инфраструктура для проведения крупных мероприятий. </w:t>
      </w:r>
      <w:r w:rsidRPr="00EE27CF">
        <w:rPr>
          <w:color w:val="166886"/>
          <w:lang w:val="ru-RU"/>
        </w:rPr>
        <w:t xml:space="preserve">Нарвская крепость является местом проведения значимых традиционных культурных, а также грандиозных развлекательных мероприятий, повышающих </w:t>
      </w:r>
      <w:r w:rsidR="00144C24" w:rsidRPr="00EE27CF">
        <w:rPr>
          <w:color w:val="166886"/>
          <w:lang w:val="ru-RU"/>
        </w:rPr>
        <w:t xml:space="preserve">имидж </w:t>
      </w:r>
      <w:r w:rsidRPr="00EE27CF">
        <w:rPr>
          <w:color w:val="166886"/>
          <w:lang w:val="ru-RU"/>
        </w:rPr>
        <w:t>города.</w:t>
      </w:r>
    </w:p>
    <w:p w14:paraId="172215FF" w14:textId="167CEA5A"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 xml:space="preserve">Концертный дом </w:t>
      </w:r>
      <w:r w:rsidR="00144C24" w:rsidRPr="00EE27CF">
        <w:rPr>
          <w:rFonts w:eastAsiaTheme="minorEastAsia"/>
          <w:b/>
          <w:bCs/>
          <w:color w:val="166886"/>
          <w:bdr w:val="single" w:sz="4" w:space="0" w:color="7FA525"/>
          <w:lang w:val="ru-RU"/>
        </w:rPr>
        <w:t>Женева</w:t>
      </w:r>
      <w:r w:rsidRPr="00EE27CF">
        <w:rPr>
          <w:color w:val="166886"/>
          <w:lang w:val="ru-RU"/>
        </w:rPr>
        <w:t xml:space="preserve">, </w:t>
      </w:r>
      <w:r w:rsidR="00144C24" w:rsidRPr="00EE27CF">
        <w:rPr>
          <w:color w:val="166886"/>
          <w:lang w:val="ru-RU"/>
        </w:rPr>
        <w:t xml:space="preserve">являющийся </w:t>
      </w:r>
      <w:r w:rsidRPr="00EE27CF">
        <w:rPr>
          <w:color w:val="166886"/>
          <w:lang w:val="ru-RU"/>
        </w:rPr>
        <w:t>одним из главных мест проведения престижных мероприятий в городе, находится в муниципальном здании, переданном в долгосрочную аренду. Для проведения различных концертов, конференций, семинаров, общественных собраний и торжеств концертный дом Женева предлагает большой концертный зал на 65</w:t>
      </w:r>
      <w:r w:rsidR="00613348">
        <w:rPr>
          <w:color w:val="166886"/>
          <w:lang w:val="ru-RU"/>
        </w:rPr>
        <w:t>0 мест и малый зал на 150 мест.</w:t>
      </w:r>
    </w:p>
    <w:p w14:paraId="11B28E1D" w14:textId="13516811" w:rsidR="004946B0" w:rsidRPr="00EE27CF" w:rsidRDefault="007C78C8" w:rsidP="00EE27CF">
      <w:pPr>
        <w:spacing w:line="276" w:lineRule="auto"/>
        <w:ind w:left="-5" w:right="31"/>
        <w:rPr>
          <w:color w:val="166886"/>
          <w:lang w:val="ru-RU"/>
        </w:rPr>
      </w:pPr>
      <w:r w:rsidRPr="00EE27CF">
        <w:rPr>
          <w:color w:val="166886"/>
          <w:lang w:val="ru-RU"/>
        </w:rPr>
        <w:t xml:space="preserve">Деятельность учреждений образования по интересам в сфере культуры и спорта детей и молодежи города Нарвы является одним из приоритетов города. </w:t>
      </w:r>
      <w:r w:rsidRPr="00EE27CF">
        <w:rPr>
          <w:rFonts w:eastAsiaTheme="minorEastAsia"/>
          <w:b/>
          <w:bCs/>
          <w:color w:val="166886"/>
          <w:bdr w:val="single" w:sz="4" w:space="0" w:color="7FA525"/>
          <w:lang w:val="ru-RU"/>
        </w:rPr>
        <w:t>Школы по интересам</w:t>
      </w:r>
      <w:r w:rsidR="005E353E" w:rsidRPr="00EE27CF">
        <w:rPr>
          <w:color w:val="166886"/>
          <w:lang w:val="ru-RU"/>
        </w:rPr>
        <w:t xml:space="preserve">: Нарвская музыкальная школа, Нарвская художественная школа, Нарвский дом детского творчества, Нарвский клуб юных моряков, Нарвская спортивная школа </w:t>
      </w:r>
      <w:proofErr w:type="spellStart"/>
      <w:r w:rsidR="005E353E" w:rsidRPr="00EE27CF">
        <w:rPr>
          <w:color w:val="166886"/>
          <w:lang w:val="ru-RU"/>
        </w:rPr>
        <w:t>Паэмурру</w:t>
      </w:r>
      <w:proofErr w:type="spellEnd"/>
      <w:r w:rsidR="005E353E" w:rsidRPr="00EE27CF">
        <w:rPr>
          <w:color w:val="166886"/>
          <w:lang w:val="ru-RU"/>
        </w:rPr>
        <w:t xml:space="preserve">, Нарвская спортивная школа Энергия, </w:t>
      </w:r>
      <w:r w:rsidRPr="00EE27CF">
        <w:rPr>
          <w:color w:val="166886"/>
          <w:lang w:val="ru-RU"/>
        </w:rPr>
        <w:t xml:space="preserve">создают возможности для получения образования по интересам и всестороннего развития личности в таких областях, как музыка, театр, хоровое и вокальное пение, танец, языковое обучение, изобразительное искусство, рукоделие, дизайн, различные виды спорта и другие направления сферы культуры и спорта. По состоянию </w:t>
      </w:r>
      <w:r w:rsidR="001A6868" w:rsidRPr="00EE27CF">
        <w:rPr>
          <w:color w:val="166886"/>
          <w:lang w:val="ru-RU"/>
        </w:rPr>
        <w:t xml:space="preserve">на </w:t>
      </w:r>
      <w:r w:rsidR="005E353E" w:rsidRPr="00EE27CF">
        <w:rPr>
          <w:color w:val="166886"/>
          <w:lang w:val="ru-RU"/>
        </w:rPr>
        <w:t xml:space="preserve">2023 </w:t>
      </w:r>
      <w:r w:rsidRPr="00EE27CF">
        <w:rPr>
          <w:color w:val="166886"/>
          <w:lang w:val="ru-RU"/>
        </w:rPr>
        <w:t xml:space="preserve">год в муниципальных школах по интересам города Нарва было заполнено </w:t>
      </w:r>
      <w:r w:rsidR="005E353E" w:rsidRPr="00EE27CF">
        <w:rPr>
          <w:color w:val="166886"/>
          <w:lang w:val="ru-RU"/>
        </w:rPr>
        <w:t xml:space="preserve">3683 </w:t>
      </w:r>
      <w:r w:rsidRPr="00EE27CF">
        <w:rPr>
          <w:color w:val="166886"/>
          <w:lang w:val="ru-RU"/>
        </w:rPr>
        <w:t xml:space="preserve">учебных мест. Таким образом, общее число учебных мест в муниципальных школах по интересам составляет 81% от общего количества учащихся в общеобразовательных учреждениях города. Количество работников муниципальных школ по интересам составляет в общей сложности около </w:t>
      </w:r>
      <w:r w:rsidR="005E353E" w:rsidRPr="00EE27CF">
        <w:rPr>
          <w:color w:val="166886"/>
          <w:lang w:val="ru-RU"/>
        </w:rPr>
        <w:t xml:space="preserve">300 </w:t>
      </w:r>
      <w:r w:rsidRPr="00EE27CF">
        <w:rPr>
          <w:color w:val="166886"/>
          <w:lang w:val="ru-RU"/>
        </w:rPr>
        <w:t xml:space="preserve">человек, более половины </w:t>
      </w:r>
      <w:r w:rsidR="004D3AF8">
        <w:rPr>
          <w:color w:val="166886"/>
          <w:lang w:val="ru-RU"/>
        </w:rPr>
        <w:t>из которых являются педагогами.</w:t>
      </w:r>
    </w:p>
    <w:p w14:paraId="0A02A40A" w14:textId="351209C0" w:rsidR="004946B0" w:rsidRPr="00EE27CF" w:rsidRDefault="007C78C8" w:rsidP="00EE27CF">
      <w:pPr>
        <w:spacing w:after="205" w:line="276" w:lineRule="auto"/>
        <w:ind w:left="-5" w:right="30"/>
        <w:rPr>
          <w:color w:val="166886"/>
          <w:lang w:val="ru-RU"/>
        </w:rPr>
      </w:pPr>
      <w:r w:rsidRPr="00EE27CF">
        <w:rPr>
          <w:color w:val="166886"/>
          <w:lang w:val="ru-RU"/>
        </w:rPr>
        <w:t xml:space="preserve">В Нарве постоянно действуют 2 профессиональных театра, являющихся недоходными объединениями: театр </w:t>
      </w:r>
      <w:proofErr w:type="spellStart"/>
      <w:r w:rsidRPr="00EA3603">
        <w:rPr>
          <w:b/>
          <w:color w:val="166886"/>
          <w:bdr w:val="single" w:sz="2" w:space="0" w:color="7FA525"/>
          <w:lang w:val="ru-RU"/>
        </w:rPr>
        <w:t>Ильмарине</w:t>
      </w:r>
      <w:proofErr w:type="spellEnd"/>
      <w:r w:rsidRPr="00EE27CF">
        <w:rPr>
          <w:color w:val="166886"/>
          <w:lang w:val="ru-RU"/>
        </w:rPr>
        <w:t xml:space="preserve"> и театр </w:t>
      </w:r>
      <w:r w:rsidRPr="00EA3603">
        <w:rPr>
          <w:b/>
          <w:color w:val="166886"/>
          <w:bdr w:val="single" w:sz="2" w:space="0" w:color="7FA525"/>
          <w:lang w:val="ru-RU"/>
        </w:rPr>
        <w:t>Королевский Жираф</w:t>
      </w:r>
      <w:r w:rsidRPr="00EE27CF">
        <w:rPr>
          <w:color w:val="166886"/>
          <w:lang w:val="ru-RU"/>
        </w:rPr>
        <w:t>.</w:t>
      </w:r>
    </w:p>
    <w:p w14:paraId="225BBB46" w14:textId="58EF6EEF" w:rsidR="004946B0" w:rsidRPr="00EE27CF" w:rsidRDefault="007C78C8" w:rsidP="00EE27CF">
      <w:pPr>
        <w:spacing w:after="201" w:line="276" w:lineRule="auto"/>
        <w:ind w:left="-5" w:right="30"/>
        <w:rPr>
          <w:color w:val="166886"/>
          <w:lang w:val="ru-RU"/>
        </w:rPr>
      </w:pPr>
      <w:r w:rsidRPr="00EE27CF">
        <w:rPr>
          <w:color w:val="166886"/>
          <w:lang w:val="ru-RU"/>
        </w:rPr>
        <w:t xml:space="preserve">С 2018 года в Нарве действует </w:t>
      </w:r>
      <w:r w:rsidRPr="00EE27CF">
        <w:rPr>
          <w:rFonts w:eastAsiaTheme="minorEastAsia"/>
          <w:b/>
          <w:bCs/>
          <w:color w:val="166886"/>
          <w:bdr w:val="single" w:sz="4" w:space="0" w:color="7FA525"/>
          <w:lang w:val="ru-RU"/>
        </w:rPr>
        <w:t>театральный центр Vaba Lava</w:t>
      </w:r>
      <w:r w:rsidRPr="00EE27CF">
        <w:rPr>
          <w:color w:val="166886"/>
          <w:lang w:val="ru-RU"/>
        </w:rPr>
        <w:t xml:space="preserve">, </w:t>
      </w:r>
      <w:r w:rsidR="00480A24" w:rsidRPr="00EE27CF">
        <w:rPr>
          <w:color w:val="166886"/>
          <w:lang w:val="ru-RU"/>
        </w:rPr>
        <w:t>предоставляющий местным труппам и другим эстонским и зарубежным театрам возможность давать гостевые спектакли и организовывать другие культурные мероприятия (концерты, кино, выставки, конференции, семинары, мастер-классы, фестивали и т. д.)</w:t>
      </w:r>
      <w:r w:rsidRPr="00EE27CF">
        <w:rPr>
          <w:color w:val="166886"/>
          <w:lang w:val="ru-RU"/>
        </w:rPr>
        <w:t xml:space="preserve">. В театральном центре Vaba Lava расположен зал типа </w:t>
      </w:r>
      <w:proofErr w:type="spellStart"/>
      <w:r w:rsidRPr="00EE27CF">
        <w:rPr>
          <w:color w:val="166886"/>
          <w:lang w:val="ru-RU"/>
        </w:rPr>
        <w:t>BlackBox</w:t>
      </w:r>
      <w:proofErr w:type="spellEnd"/>
      <w:r w:rsidRPr="00EE27CF">
        <w:rPr>
          <w:color w:val="166886"/>
          <w:lang w:val="ru-RU"/>
        </w:rPr>
        <w:t xml:space="preserve"> на 220 посадочных мест, зал-студия на 70 посадочных мест, маленький зал на 50 мест и зона, </w:t>
      </w:r>
      <w:r w:rsidR="004D3AF8">
        <w:rPr>
          <w:color w:val="166886"/>
          <w:lang w:val="ru-RU"/>
        </w:rPr>
        <w:t>где расположены кафе и галерея.</w:t>
      </w:r>
    </w:p>
    <w:p w14:paraId="342C2347" w14:textId="04D85BC1" w:rsidR="004946B0" w:rsidRPr="00EE27CF" w:rsidRDefault="007C78C8" w:rsidP="00EE27CF">
      <w:pPr>
        <w:spacing w:after="201" w:line="276" w:lineRule="auto"/>
        <w:ind w:left="-5" w:right="30"/>
        <w:rPr>
          <w:color w:val="166886"/>
          <w:lang w:val="ru-RU"/>
        </w:rPr>
      </w:pPr>
      <w:r w:rsidRPr="00EE27CF">
        <w:rPr>
          <w:color w:val="166886"/>
          <w:lang w:val="ru-RU"/>
        </w:rPr>
        <w:t xml:space="preserve">С 2015 года в Нарве действует </w:t>
      </w:r>
      <w:r w:rsidR="00480A24" w:rsidRPr="00EE27CF">
        <w:rPr>
          <w:rFonts w:eastAsiaTheme="minorEastAsia"/>
          <w:b/>
          <w:bCs/>
          <w:color w:val="166886"/>
          <w:bdr w:val="single" w:sz="4" w:space="0" w:color="7FA525"/>
          <w:lang w:val="ru-RU"/>
        </w:rPr>
        <w:t>Н</w:t>
      </w:r>
      <w:r w:rsidRPr="00EE27CF">
        <w:rPr>
          <w:rFonts w:eastAsiaTheme="minorEastAsia"/>
          <w:b/>
          <w:bCs/>
          <w:color w:val="166886"/>
          <w:bdr w:val="single" w:sz="4" w:space="0" w:color="7FA525"/>
          <w:lang w:val="ru-RU"/>
        </w:rPr>
        <w:t>арвский творческий инкубатор OBJEKT</w:t>
      </w:r>
      <w:r w:rsidRPr="00EE27CF">
        <w:rPr>
          <w:color w:val="166886"/>
          <w:lang w:val="ru-RU"/>
        </w:rPr>
        <w:t xml:space="preserve">, который занимается организацией таких мероприятий как </w:t>
      </w:r>
      <w:proofErr w:type="spellStart"/>
      <w:r w:rsidRPr="00EE27CF">
        <w:rPr>
          <w:color w:val="166886"/>
          <w:lang w:val="ru-RU"/>
        </w:rPr>
        <w:t>TedX</w:t>
      </w:r>
      <w:proofErr w:type="spellEnd"/>
      <w:r w:rsidRPr="00EE27CF">
        <w:rPr>
          <w:color w:val="166886"/>
          <w:lang w:val="ru-RU"/>
        </w:rPr>
        <w:t xml:space="preserve"> Narva, соревнования по </w:t>
      </w:r>
      <w:proofErr w:type="spellStart"/>
      <w:r w:rsidRPr="00EE27CF">
        <w:rPr>
          <w:color w:val="166886"/>
          <w:lang w:val="ru-RU"/>
        </w:rPr>
        <w:t>кибер</w:t>
      </w:r>
      <w:proofErr w:type="spellEnd"/>
      <w:r w:rsidRPr="00EE27CF">
        <w:rPr>
          <w:color w:val="166886"/>
          <w:lang w:val="ru-RU"/>
        </w:rPr>
        <w:t xml:space="preserve">-спорту, </w:t>
      </w:r>
      <w:proofErr w:type="spellStart"/>
      <w:r w:rsidRPr="00EE27CF">
        <w:rPr>
          <w:color w:val="166886"/>
          <w:lang w:val="ru-RU"/>
        </w:rPr>
        <w:t>хакатоны</w:t>
      </w:r>
      <w:proofErr w:type="spellEnd"/>
      <w:r w:rsidRPr="00EE27CF">
        <w:rPr>
          <w:color w:val="166886"/>
          <w:lang w:val="ru-RU"/>
        </w:rPr>
        <w:t xml:space="preserve">, вечера для креативных предпринимателей и участников программ по развитию в регионе креативной экономики. Летом 2019 инкубатор </w:t>
      </w:r>
      <w:r w:rsidR="00480A24" w:rsidRPr="00EE27CF">
        <w:rPr>
          <w:color w:val="166886"/>
          <w:lang w:val="ru-RU"/>
        </w:rPr>
        <w:t xml:space="preserve">открыл </w:t>
      </w:r>
      <w:r w:rsidRPr="00EE27CF">
        <w:rPr>
          <w:color w:val="166886"/>
          <w:lang w:val="ru-RU"/>
        </w:rPr>
        <w:t xml:space="preserve">собственные помещения, что </w:t>
      </w:r>
      <w:r w:rsidR="00480A24" w:rsidRPr="00EE27CF">
        <w:rPr>
          <w:color w:val="166886"/>
          <w:lang w:val="ru-RU"/>
        </w:rPr>
        <w:t xml:space="preserve">дало </w:t>
      </w:r>
      <w:r w:rsidRPr="00EE27CF">
        <w:rPr>
          <w:color w:val="166886"/>
          <w:lang w:val="ru-RU"/>
        </w:rPr>
        <w:t xml:space="preserve">большой толчок </w:t>
      </w:r>
      <w:r w:rsidR="004D3AF8">
        <w:rPr>
          <w:color w:val="166886"/>
          <w:lang w:val="ru-RU"/>
        </w:rPr>
        <w:t>развитию креативной экономике.</w:t>
      </w:r>
    </w:p>
    <w:p w14:paraId="1C523323" w14:textId="7F8F6DE5" w:rsidR="004946B0" w:rsidRPr="00EE27CF" w:rsidRDefault="007C78C8" w:rsidP="00EE27CF">
      <w:pPr>
        <w:spacing w:line="276" w:lineRule="auto"/>
        <w:ind w:left="-5" w:right="31"/>
        <w:rPr>
          <w:color w:val="166886"/>
          <w:lang w:val="ru-RU"/>
        </w:rPr>
      </w:pPr>
      <w:r w:rsidRPr="00EE27CF">
        <w:rPr>
          <w:color w:val="166886"/>
          <w:lang w:val="ru-RU"/>
        </w:rPr>
        <w:t xml:space="preserve">В Нарве активно действует </w:t>
      </w:r>
      <w:r w:rsidR="00480A24" w:rsidRPr="00EE27CF">
        <w:rPr>
          <w:color w:val="166886"/>
          <w:lang w:val="ru-RU"/>
        </w:rPr>
        <w:t xml:space="preserve">29 </w:t>
      </w:r>
      <w:r w:rsidRPr="00EE27CF">
        <w:rPr>
          <w:rFonts w:eastAsiaTheme="minorEastAsia"/>
          <w:b/>
          <w:bCs/>
          <w:color w:val="166886"/>
          <w:bdr w:val="single" w:sz="4" w:space="0" w:color="7FA525"/>
          <w:lang w:val="ru-RU"/>
        </w:rPr>
        <w:t>культурных и национально-культурных общества</w:t>
      </w:r>
      <w:r w:rsidRPr="00EE27CF">
        <w:rPr>
          <w:color w:val="166886"/>
          <w:lang w:val="ru-RU"/>
        </w:rPr>
        <w:t>, в т.</w:t>
      </w:r>
      <w:r w:rsidR="00480A24" w:rsidRPr="00EE27CF">
        <w:rPr>
          <w:color w:val="166886"/>
          <w:lang w:val="ru-RU"/>
        </w:rPr>
        <w:t xml:space="preserve"> </w:t>
      </w:r>
      <w:r w:rsidRPr="00EE27CF">
        <w:rPr>
          <w:color w:val="166886"/>
          <w:lang w:val="ru-RU"/>
        </w:rPr>
        <w:t xml:space="preserve">ч. Нарвская еврейская община, Нарвский клуб Рукоделие, Нарвский клуб песни Эхо, Нарвское белорусское общество Сябры, Нарвское общество ингерманландских финнов, Нарвское общество славянских культур Святогор, Нарвское польское общество, Нарвское татарское культурное общество, Нарвское узбекское общество Согдиана, Нарвское украинское землячество, Нарвское чувашское общество </w:t>
      </w:r>
      <w:proofErr w:type="spellStart"/>
      <w:r w:rsidRPr="00EE27CF">
        <w:rPr>
          <w:color w:val="166886"/>
          <w:lang w:val="ru-RU"/>
        </w:rPr>
        <w:t>Нарспи</w:t>
      </w:r>
      <w:proofErr w:type="spellEnd"/>
      <w:r w:rsidRPr="00EE27CF">
        <w:rPr>
          <w:color w:val="166886"/>
          <w:lang w:val="ru-RU"/>
        </w:rPr>
        <w:t xml:space="preserve">, Нарвское эстонское общество, некоммерческое объединение </w:t>
      </w:r>
      <w:proofErr w:type="spellStart"/>
      <w:r w:rsidR="00434F31" w:rsidRPr="00EE27CF">
        <w:rPr>
          <w:color w:val="166886"/>
          <w:lang w:val="ru-RU"/>
        </w:rPr>
        <w:t>Нарвамаа</w:t>
      </w:r>
      <w:proofErr w:type="spellEnd"/>
      <w:r w:rsidRPr="00EE27CF">
        <w:rPr>
          <w:color w:val="166886"/>
          <w:lang w:val="ru-RU"/>
        </w:rPr>
        <w:t xml:space="preserve">, некоммерческое объединение </w:t>
      </w:r>
      <w:proofErr w:type="spellStart"/>
      <w:r w:rsidRPr="00EE27CF">
        <w:rPr>
          <w:color w:val="166886"/>
          <w:lang w:val="ru-RU"/>
        </w:rPr>
        <w:t>Sophia</w:t>
      </w:r>
      <w:proofErr w:type="spellEnd"/>
      <w:r w:rsidRPr="00EE27CF">
        <w:rPr>
          <w:color w:val="166886"/>
          <w:lang w:val="ru-RU"/>
        </w:rPr>
        <w:t xml:space="preserve">, некоммерческое объединение </w:t>
      </w:r>
      <w:proofErr w:type="spellStart"/>
      <w:r w:rsidRPr="00EE27CF">
        <w:rPr>
          <w:color w:val="166886"/>
          <w:lang w:val="ru-RU"/>
        </w:rPr>
        <w:t>Club</w:t>
      </w:r>
      <w:proofErr w:type="spellEnd"/>
      <w:r w:rsidRPr="00EE27CF">
        <w:rPr>
          <w:color w:val="166886"/>
          <w:lang w:val="ru-RU"/>
        </w:rPr>
        <w:t xml:space="preserve"> </w:t>
      </w:r>
      <w:proofErr w:type="spellStart"/>
      <w:r w:rsidRPr="00EE27CF">
        <w:rPr>
          <w:color w:val="166886"/>
          <w:lang w:val="ru-RU"/>
        </w:rPr>
        <w:t>Patchwork</w:t>
      </w:r>
      <w:proofErr w:type="spellEnd"/>
      <w:r w:rsidRPr="00EE27CF">
        <w:rPr>
          <w:color w:val="166886"/>
          <w:lang w:val="ru-RU"/>
        </w:rPr>
        <w:t xml:space="preserve"> </w:t>
      </w:r>
      <w:proofErr w:type="spellStart"/>
      <w:r w:rsidRPr="00EE27CF">
        <w:rPr>
          <w:color w:val="166886"/>
          <w:lang w:val="ru-RU"/>
        </w:rPr>
        <w:t>Plus</w:t>
      </w:r>
      <w:proofErr w:type="spellEnd"/>
      <w:r w:rsidRPr="00EE27CF">
        <w:rPr>
          <w:color w:val="166886"/>
          <w:lang w:val="ru-RU"/>
        </w:rPr>
        <w:t xml:space="preserve">, некоммерческое объединение </w:t>
      </w:r>
      <w:proofErr w:type="spellStart"/>
      <w:r w:rsidRPr="00EE27CF">
        <w:rPr>
          <w:color w:val="166886"/>
          <w:lang w:val="ru-RU"/>
        </w:rPr>
        <w:lastRenderedPageBreak/>
        <w:t>Türkiispärl</w:t>
      </w:r>
      <w:proofErr w:type="spellEnd"/>
      <w:r w:rsidRPr="00EE27CF">
        <w:rPr>
          <w:color w:val="166886"/>
          <w:lang w:val="ru-RU"/>
        </w:rPr>
        <w:t xml:space="preserve">, польский клуб Полонез, русское культурное общество Надежда, русское общество Русич, художественное объединение </w:t>
      </w:r>
      <w:proofErr w:type="spellStart"/>
      <w:r w:rsidRPr="00EE27CF">
        <w:rPr>
          <w:color w:val="166886"/>
          <w:lang w:val="ru-RU"/>
        </w:rPr>
        <w:t>Вестервалли</w:t>
      </w:r>
      <w:proofErr w:type="spellEnd"/>
      <w:r w:rsidRPr="00EE27CF">
        <w:rPr>
          <w:color w:val="166886"/>
          <w:lang w:val="ru-RU"/>
        </w:rPr>
        <w:t xml:space="preserve">, </w:t>
      </w:r>
      <w:r w:rsidR="00434F31" w:rsidRPr="00EE27CF">
        <w:rPr>
          <w:color w:val="166886"/>
          <w:lang w:val="ru-RU"/>
        </w:rPr>
        <w:t>Центр национальных культурных и просветительских организаций</w:t>
      </w:r>
      <w:r w:rsidR="00434F31" w:rsidRPr="00EE27CF" w:rsidDel="00434F31">
        <w:rPr>
          <w:color w:val="166886"/>
          <w:lang w:val="ru-RU"/>
        </w:rPr>
        <w:t xml:space="preserve"> </w:t>
      </w:r>
      <w:r w:rsidRPr="00EE27CF">
        <w:rPr>
          <w:color w:val="166886"/>
          <w:lang w:val="ru-RU"/>
        </w:rPr>
        <w:t xml:space="preserve"> Истоки, Нарвское общество древностей имени </w:t>
      </w:r>
      <w:proofErr w:type="spellStart"/>
      <w:r w:rsidRPr="00EE27CF">
        <w:rPr>
          <w:color w:val="166886"/>
          <w:lang w:val="ru-RU"/>
        </w:rPr>
        <w:t>Хейнриха</w:t>
      </w:r>
      <w:proofErr w:type="spellEnd"/>
      <w:r w:rsidRPr="00EE27CF">
        <w:rPr>
          <w:color w:val="166886"/>
          <w:lang w:val="ru-RU"/>
        </w:rPr>
        <w:t xml:space="preserve"> </w:t>
      </w:r>
      <w:proofErr w:type="spellStart"/>
      <w:r w:rsidRPr="00EE27CF">
        <w:rPr>
          <w:color w:val="166886"/>
          <w:lang w:val="ru-RU"/>
        </w:rPr>
        <w:t>Хансена</w:t>
      </w:r>
      <w:proofErr w:type="spellEnd"/>
      <w:r w:rsidR="00480A24" w:rsidRPr="00EE27CF">
        <w:rPr>
          <w:color w:val="166886"/>
          <w:lang w:val="ru-RU"/>
        </w:rPr>
        <w:t xml:space="preserve">, некоммерческое объединение </w:t>
      </w:r>
      <w:proofErr w:type="spellStart"/>
      <w:r w:rsidR="00480A24" w:rsidRPr="00EE27CF">
        <w:rPr>
          <w:color w:val="166886"/>
          <w:lang w:val="ru-RU"/>
        </w:rPr>
        <w:t>Kunsti</w:t>
      </w:r>
      <w:proofErr w:type="spellEnd"/>
      <w:r w:rsidR="00480A24" w:rsidRPr="00EE27CF">
        <w:rPr>
          <w:color w:val="166886"/>
          <w:lang w:val="ru-RU"/>
        </w:rPr>
        <w:t xml:space="preserve"> </w:t>
      </w:r>
      <w:proofErr w:type="spellStart"/>
      <w:r w:rsidR="00480A24" w:rsidRPr="00EE27CF">
        <w:rPr>
          <w:color w:val="166886"/>
          <w:lang w:val="ru-RU"/>
        </w:rPr>
        <w:t>Sadam</w:t>
      </w:r>
      <w:proofErr w:type="spellEnd"/>
      <w:r w:rsidR="00480A24" w:rsidRPr="00EE27CF">
        <w:rPr>
          <w:color w:val="166886"/>
          <w:lang w:val="ru-RU"/>
        </w:rPr>
        <w:t xml:space="preserve">, некоммерческое объединение </w:t>
      </w:r>
      <w:proofErr w:type="spellStart"/>
      <w:r w:rsidR="00480A24" w:rsidRPr="00EE27CF">
        <w:rPr>
          <w:color w:val="166886"/>
          <w:lang w:val="ru-RU"/>
        </w:rPr>
        <w:t>Autori</w:t>
      </w:r>
      <w:proofErr w:type="spellEnd"/>
      <w:r w:rsidR="00480A24" w:rsidRPr="00EE27CF">
        <w:rPr>
          <w:color w:val="166886"/>
          <w:lang w:val="ru-RU"/>
        </w:rPr>
        <w:t xml:space="preserve"> </w:t>
      </w:r>
      <w:proofErr w:type="spellStart"/>
      <w:r w:rsidR="00480A24" w:rsidRPr="00EE27CF">
        <w:rPr>
          <w:color w:val="166886"/>
          <w:lang w:val="ru-RU"/>
        </w:rPr>
        <w:t>foto</w:t>
      </w:r>
      <w:proofErr w:type="spellEnd"/>
      <w:r w:rsidR="00480A24" w:rsidRPr="00EE27CF">
        <w:rPr>
          <w:color w:val="166886"/>
          <w:lang w:val="ru-RU"/>
        </w:rPr>
        <w:t xml:space="preserve">, </w:t>
      </w:r>
      <w:r w:rsidR="00434F31" w:rsidRPr="00EE27CF">
        <w:rPr>
          <w:color w:val="166886"/>
          <w:lang w:val="ru-RU"/>
        </w:rPr>
        <w:t>К</w:t>
      </w:r>
      <w:r w:rsidR="00480A24" w:rsidRPr="00EE27CF">
        <w:rPr>
          <w:color w:val="166886"/>
          <w:lang w:val="ru-RU"/>
        </w:rPr>
        <w:t>оординационный совет национальн</w:t>
      </w:r>
      <w:r w:rsidR="00434F31" w:rsidRPr="00EE27CF">
        <w:rPr>
          <w:color w:val="166886"/>
          <w:lang w:val="ru-RU"/>
        </w:rPr>
        <w:t>о-культурных</w:t>
      </w:r>
      <w:r w:rsidR="00480A24" w:rsidRPr="00EE27CF">
        <w:rPr>
          <w:color w:val="166886"/>
          <w:lang w:val="ru-RU"/>
        </w:rPr>
        <w:t xml:space="preserve"> меньшинств</w:t>
      </w:r>
      <w:r w:rsidR="00434F31" w:rsidRPr="00EE27CF">
        <w:rPr>
          <w:color w:val="166886"/>
          <w:lang w:val="ru-RU"/>
        </w:rPr>
        <w:t xml:space="preserve"> города Нарвы</w:t>
      </w:r>
      <w:r w:rsidR="00480A24" w:rsidRPr="00EE27CF">
        <w:rPr>
          <w:color w:val="166886"/>
          <w:lang w:val="ru-RU"/>
        </w:rPr>
        <w:t xml:space="preserve">, Центр национальных культур, некоммерческое объединение </w:t>
      </w:r>
      <w:proofErr w:type="spellStart"/>
      <w:r w:rsidR="00480A24" w:rsidRPr="00EE27CF">
        <w:rPr>
          <w:color w:val="166886"/>
          <w:lang w:val="ru-RU"/>
        </w:rPr>
        <w:t>Ajavärten</w:t>
      </w:r>
      <w:proofErr w:type="spellEnd"/>
      <w:r w:rsidR="00480A24" w:rsidRPr="00EE27CF">
        <w:rPr>
          <w:color w:val="166886"/>
          <w:lang w:val="ru-RU"/>
        </w:rPr>
        <w:t xml:space="preserve">, </w:t>
      </w:r>
      <w:r w:rsidR="00434F31" w:rsidRPr="00EE27CF">
        <w:rPr>
          <w:color w:val="166886"/>
          <w:lang w:val="ru-RU"/>
        </w:rPr>
        <w:t>Общество немцев города Нарвы Хармони</w:t>
      </w:r>
      <w:r w:rsidR="00480A24" w:rsidRPr="00EE27CF">
        <w:rPr>
          <w:color w:val="166886"/>
          <w:lang w:val="ru-RU"/>
        </w:rPr>
        <w:t>.</w:t>
      </w:r>
    </w:p>
    <w:p w14:paraId="18807F1D" w14:textId="5E55110C" w:rsidR="004946B0" w:rsidRPr="00EE27CF" w:rsidRDefault="007C78C8" w:rsidP="00EE27CF">
      <w:pPr>
        <w:spacing w:line="276" w:lineRule="auto"/>
        <w:ind w:left="-5" w:right="31"/>
        <w:rPr>
          <w:color w:val="166886"/>
          <w:lang w:val="ru-RU"/>
        </w:rPr>
      </w:pPr>
      <w:r w:rsidRPr="00EE27CF">
        <w:rPr>
          <w:color w:val="166886"/>
          <w:lang w:val="ru-RU"/>
        </w:rPr>
        <w:t>По данным Эстонского спортивного регистра по состоянию на 1.01.</w:t>
      </w:r>
      <w:r w:rsidR="00434F31" w:rsidRPr="00EE27CF">
        <w:rPr>
          <w:color w:val="166886"/>
          <w:lang w:val="ru-RU"/>
        </w:rPr>
        <w:t xml:space="preserve">2024 </w:t>
      </w:r>
      <w:r w:rsidRPr="00EE27CF">
        <w:rPr>
          <w:color w:val="166886"/>
          <w:lang w:val="ru-RU"/>
        </w:rPr>
        <w:t xml:space="preserve">в городе Нарва было зарегистрировано </w:t>
      </w:r>
      <w:r w:rsidR="00434F31" w:rsidRPr="00EE27CF">
        <w:rPr>
          <w:color w:val="166886"/>
          <w:lang w:val="ru-RU"/>
        </w:rPr>
        <w:t xml:space="preserve">84 </w:t>
      </w:r>
      <w:r w:rsidRPr="00EE27CF">
        <w:rPr>
          <w:b/>
          <w:bCs/>
          <w:color w:val="166886"/>
          <w:lang w:val="ru-RU"/>
        </w:rPr>
        <w:t xml:space="preserve">спортивных </w:t>
      </w:r>
      <w:r w:rsidR="00434F31" w:rsidRPr="00EE27CF">
        <w:rPr>
          <w:b/>
          <w:bCs/>
          <w:color w:val="166886"/>
          <w:lang w:val="ru-RU"/>
        </w:rPr>
        <w:t>клуба</w:t>
      </w:r>
      <w:r w:rsidRPr="00EE27CF">
        <w:rPr>
          <w:color w:val="166886"/>
          <w:lang w:val="ru-RU"/>
        </w:rPr>
        <w:t xml:space="preserve">, из которых активно действуют, по меньшей мере, </w:t>
      </w:r>
      <w:r w:rsidR="00434F31" w:rsidRPr="00EE27CF">
        <w:rPr>
          <w:color w:val="166886"/>
          <w:lang w:val="ru-RU"/>
        </w:rPr>
        <w:t>70</w:t>
      </w:r>
      <w:r w:rsidRPr="00EE27CF">
        <w:rPr>
          <w:color w:val="166886"/>
          <w:lang w:val="ru-RU"/>
        </w:rPr>
        <w:t xml:space="preserve">. Профессиональным и любительским спортом в этих спортивных клубах различного направления занимается более 2000 человек, в том числе, при поддержке города около </w:t>
      </w:r>
      <w:r w:rsidR="00434F31" w:rsidRPr="00EE27CF">
        <w:rPr>
          <w:color w:val="166886"/>
          <w:lang w:val="ru-RU"/>
        </w:rPr>
        <w:t xml:space="preserve">900 </w:t>
      </w:r>
      <w:r w:rsidRPr="00EE27CF">
        <w:rPr>
          <w:color w:val="166886"/>
          <w:lang w:val="ru-RU"/>
        </w:rPr>
        <w:t>детей. В городе Нарва есть три зарегистрированных и действующих спортивных союза. Нарвский союз физкультуры и спорта является членом Эстонского Олимпийского комитета. Нарвский союз школьного спорта объединяет учителей физкультуры нарвских общеобразовательных школ и организует спортивные соревнования для школьников. Также отдел культуры Нарвской городской управы сотрудничает</w:t>
      </w:r>
      <w:r w:rsidR="004D3AF8">
        <w:rPr>
          <w:color w:val="166886"/>
          <w:lang w:val="ru-RU"/>
        </w:rPr>
        <w:t xml:space="preserve"> с Нарвским футбольным союзом.</w:t>
      </w:r>
    </w:p>
    <w:p w14:paraId="14993442" w14:textId="20C3E181" w:rsidR="004946B0" w:rsidRPr="003148A8"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Нарвский спортивный центр</w:t>
      </w:r>
      <w:r w:rsidRPr="00EE27CF">
        <w:rPr>
          <w:color w:val="166886"/>
          <w:lang w:val="ru-RU"/>
        </w:rPr>
        <w:t xml:space="preserve"> является муниципальным учреждением, главной целью которого является создание для городских жителей разносторонних возможностей для занятий спортом и оказание спортивных услуг, также организация и содействие проведению спортивных и также культурных мероприятий. Здесь предлагают широкий выбор видов спорта как для детей, молодежи, так и для взрослых. В учреждении имеются теннисный зал, зал для спортивных игр, тренажерный зал, 2 зала аэробики, зал дзюдо, зал для спортивной борьбы и другое. Этими залами пользуются для проведения спортивных тренировок нарвские общеобразовательные и спортивные школы, многие действующие в городе Нарва спортивны</w:t>
      </w:r>
      <w:r w:rsidR="004D3AF8">
        <w:rPr>
          <w:color w:val="166886"/>
          <w:lang w:val="ru-RU"/>
        </w:rPr>
        <w:t>е клубы, а также жители города.</w:t>
      </w:r>
      <w:r w:rsidR="0003129D">
        <w:rPr>
          <w:color w:val="166886"/>
          <w:lang w:val="et-EE"/>
        </w:rPr>
        <w:t xml:space="preserve"> </w:t>
      </w:r>
      <w:r w:rsidR="00F04AFE">
        <w:rPr>
          <w:color w:val="166886"/>
          <w:lang w:val="ru-RU"/>
        </w:rPr>
        <w:t>В управлении</w:t>
      </w:r>
      <w:r w:rsidR="003148A8">
        <w:rPr>
          <w:color w:val="166886"/>
          <w:lang w:val="ru-RU"/>
        </w:rPr>
        <w:t xml:space="preserve"> </w:t>
      </w:r>
      <w:proofErr w:type="spellStart"/>
      <w:r w:rsidR="00F04AFE">
        <w:rPr>
          <w:color w:val="166886"/>
          <w:lang w:val="et-EE"/>
        </w:rPr>
        <w:t>Нарвско</w:t>
      </w:r>
      <w:r w:rsidR="00F04AFE">
        <w:rPr>
          <w:color w:val="166886"/>
          <w:lang w:val="ru-RU"/>
        </w:rPr>
        <w:t>го</w:t>
      </w:r>
      <w:proofErr w:type="spellEnd"/>
      <w:r w:rsidR="0003129D" w:rsidRPr="0003129D">
        <w:rPr>
          <w:color w:val="166886"/>
          <w:lang w:val="et-EE"/>
        </w:rPr>
        <w:t xml:space="preserve"> </w:t>
      </w:r>
      <w:proofErr w:type="spellStart"/>
      <w:r w:rsidR="0003129D" w:rsidRPr="0003129D">
        <w:rPr>
          <w:color w:val="166886"/>
          <w:lang w:val="et-EE"/>
        </w:rPr>
        <w:t>спортивно</w:t>
      </w:r>
      <w:r w:rsidR="00F04AFE">
        <w:rPr>
          <w:color w:val="166886"/>
          <w:lang w:val="ru-RU"/>
        </w:rPr>
        <w:t>го</w:t>
      </w:r>
      <w:proofErr w:type="spellEnd"/>
      <w:r w:rsidR="0003129D" w:rsidRPr="0003129D">
        <w:rPr>
          <w:color w:val="166886"/>
          <w:lang w:val="et-EE"/>
        </w:rPr>
        <w:t xml:space="preserve"> </w:t>
      </w:r>
      <w:proofErr w:type="spellStart"/>
      <w:r w:rsidR="0003129D" w:rsidRPr="0003129D">
        <w:rPr>
          <w:color w:val="166886"/>
          <w:lang w:val="et-EE"/>
        </w:rPr>
        <w:t>центр</w:t>
      </w:r>
      <w:proofErr w:type="spellEnd"/>
      <w:r w:rsidR="00F04AFE">
        <w:rPr>
          <w:color w:val="166886"/>
          <w:lang w:val="ru-RU"/>
        </w:rPr>
        <w:t>а</w:t>
      </w:r>
      <w:r w:rsidR="0003129D" w:rsidRPr="0003129D">
        <w:rPr>
          <w:color w:val="166886"/>
          <w:lang w:val="et-EE"/>
        </w:rPr>
        <w:t xml:space="preserve"> </w:t>
      </w:r>
      <w:r w:rsidR="00F04AFE">
        <w:rPr>
          <w:color w:val="166886"/>
          <w:lang w:val="ru-RU"/>
        </w:rPr>
        <w:t xml:space="preserve">находится </w:t>
      </w:r>
      <w:proofErr w:type="spellStart"/>
      <w:r w:rsidR="0003129D" w:rsidRPr="0003129D">
        <w:rPr>
          <w:color w:val="166886"/>
          <w:lang w:val="et-EE"/>
        </w:rPr>
        <w:t>также</w:t>
      </w:r>
      <w:proofErr w:type="spellEnd"/>
      <w:r w:rsidR="0003129D" w:rsidRPr="0003129D">
        <w:rPr>
          <w:color w:val="166886"/>
          <w:lang w:val="et-EE"/>
        </w:rPr>
        <w:t xml:space="preserve"> </w:t>
      </w:r>
      <w:r w:rsidR="0003129D">
        <w:rPr>
          <w:color w:val="166886"/>
          <w:lang w:val="ru-RU"/>
        </w:rPr>
        <w:t xml:space="preserve">Нарвский </w:t>
      </w:r>
      <w:proofErr w:type="spellStart"/>
      <w:r w:rsidR="0003129D" w:rsidRPr="0003129D">
        <w:rPr>
          <w:color w:val="166886"/>
          <w:lang w:val="et-EE"/>
        </w:rPr>
        <w:t>пневмохолл</w:t>
      </w:r>
      <w:proofErr w:type="spellEnd"/>
      <w:r w:rsidR="0003129D" w:rsidRPr="0003129D">
        <w:rPr>
          <w:color w:val="166886"/>
          <w:lang w:val="et-EE"/>
        </w:rPr>
        <w:t>.</w:t>
      </w:r>
      <w:bookmarkStart w:id="4" w:name="_GoBack"/>
      <w:bookmarkEnd w:id="4"/>
    </w:p>
    <w:p w14:paraId="54768EB5" w14:textId="06526547" w:rsidR="004946B0" w:rsidRPr="00EE27CF" w:rsidRDefault="007C78C8" w:rsidP="00EE27CF">
      <w:pPr>
        <w:spacing w:line="276" w:lineRule="auto"/>
        <w:ind w:left="-5" w:right="31"/>
        <w:rPr>
          <w:color w:val="166886"/>
          <w:lang w:val="ru-RU"/>
        </w:rPr>
      </w:pPr>
      <w:r w:rsidRPr="00EE27CF">
        <w:rPr>
          <w:color w:val="166886"/>
          <w:lang w:val="ru-RU"/>
        </w:rPr>
        <w:t xml:space="preserve">В Нарве предлагают возможности проведения досуга, как в частном, так и в публичном секторе. Помимо Нарвского спортивного центра, </w:t>
      </w:r>
      <w:r w:rsidRPr="00EE27CF">
        <w:rPr>
          <w:rFonts w:eastAsiaTheme="minorEastAsia"/>
          <w:b/>
          <w:bCs/>
          <w:color w:val="166886"/>
          <w:bdr w:val="single" w:sz="4" w:space="0" w:color="7FA525"/>
          <w:lang w:val="ru-RU"/>
        </w:rPr>
        <w:t xml:space="preserve">ледового холла Нарвской спортивной школы </w:t>
      </w:r>
      <w:proofErr w:type="spellStart"/>
      <w:r w:rsidRPr="00EE27CF">
        <w:rPr>
          <w:rFonts w:eastAsiaTheme="minorEastAsia"/>
          <w:b/>
          <w:bCs/>
          <w:color w:val="166886"/>
          <w:bdr w:val="single" w:sz="4" w:space="0" w:color="7FA525"/>
          <w:lang w:val="ru-RU"/>
        </w:rPr>
        <w:t>Паэмурру</w:t>
      </w:r>
      <w:proofErr w:type="spellEnd"/>
      <w:r w:rsidRPr="00EE27CF">
        <w:rPr>
          <w:rFonts w:eastAsiaTheme="minorEastAsia"/>
          <w:b/>
          <w:bCs/>
          <w:color w:val="166886"/>
          <w:bdr w:val="single" w:sz="4" w:space="0" w:color="7FA525"/>
          <w:lang w:val="ru-RU"/>
        </w:rPr>
        <w:t xml:space="preserve"> и бассейна Нарвской спортивной школы Энергия</w:t>
      </w:r>
      <w:r w:rsidRPr="00EE27CF">
        <w:rPr>
          <w:color w:val="166886"/>
          <w:lang w:val="ru-RU"/>
        </w:rPr>
        <w:t>, жителям города оказывают на хорошем уровне услуги для активного проведения досуга и занятий оздоровительным спортом многие фитнес-клубы (</w:t>
      </w:r>
      <w:proofErr w:type="spellStart"/>
      <w:r w:rsidRPr="00EE27CF">
        <w:rPr>
          <w:color w:val="166886"/>
          <w:lang w:val="ru-RU"/>
        </w:rPr>
        <w:t>MyFitne</w:t>
      </w:r>
      <w:r w:rsidR="004D3AF8">
        <w:rPr>
          <w:color w:val="166886"/>
          <w:lang w:val="ru-RU"/>
        </w:rPr>
        <w:t>ss</w:t>
      </w:r>
      <w:proofErr w:type="spellEnd"/>
      <w:r w:rsidR="004D3AF8">
        <w:rPr>
          <w:color w:val="166886"/>
          <w:lang w:val="ru-RU"/>
        </w:rPr>
        <w:t xml:space="preserve"> Narva, Narva </w:t>
      </w:r>
      <w:proofErr w:type="spellStart"/>
      <w:r w:rsidR="004D3AF8">
        <w:rPr>
          <w:color w:val="166886"/>
          <w:lang w:val="ru-RU"/>
        </w:rPr>
        <w:t>Baza</w:t>
      </w:r>
      <w:proofErr w:type="spellEnd"/>
      <w:r w:rsidR="004D3AF8">
        <w:rPr>
          <w:color w:val="166886"/>
          <w:lang w:val="ru-RU"/>
        </w:rPr>
        <w:t xml:space="preserve"> </w:t>
      </w:r>
      <w:proofErr w:type="spellStart"/>
      <w:r w:rsidR="004D3AF8">
        <w:rPr>
          <w:color w:val="166886"/>
          <w:lang w:val="ru-RU"/>
        </w:rPr>
        <w:t>Training</w:t>
      </w:r>
      <w:proofErr w:type="spellEnd"/>
      <w:r w:rsidR="004D3AF8">
        <w:rPr>
          <w:color w:val="166886"/>
          <w:lang w:val="ru-RU"/>
        </w:rPr>
        <w:t>).</w:t>
      </w:r>
    </w:p>
    <w:p w14:paraId="6571160B" w14:textId="2E2CB241" w:rsidR="00434F31" w:rsidRPr="00EE27CF" w:rsidRDefault="00434F31" w:rsidP="00EE27CF">
      <w:pPr>
        <w:spacing w:line="276" w:lineRule="auto"/>
        <w:ind w:left="-5" w:right="31"/>
        <w:rPr>
          <w:color w:val="166886"/>
          <w:lang w:val="ru-RU"/>
        </w:rPr>
      </w:pPr>
      <w:r w:rsidRPr="00EE27CF">
        <w:rPr>
          <w:color w:val="166886"/>
          <w:lang w:val="ru-RU"/>
        </w:rPr>
        <w:t xml:space="preserve">К 100-летию Эстонской Республики был создан </w:t>
      </w:r>
      <w:r w:rsidRPr="00EE27CF">
        <w:rPr>
          <w:rFonts w:eastAsiaTheme="minorEastAsia"/>
          <w:b/>
          <w:bCs/>
          <w:color w:val="166886"/>
          <w:bdr w:val="single" w:sz="4" w:space="0" w:color="7FA525"/>
          <w:lang w:val="ru-RU"/>
        </w:rPr>
        <w:t xml:space="preserve">парк </w:t>
      </w:r>
      <w:r w:rsidR="00076FD8" w:rsidRPr="00EE27CF">
        <w:rPr>
          <w:rFonts w:eastAsiaTheme="minorEastAsia"/>
          <w:b/>
          <w:bCs/>
          <w:color w:val="166886"/>
          <w:bdr w:val="single" w:sz="4" w:space="0" w:color="7FA525"/>
          <w:lang w:val="ru-RU"/>
        </w:rPr>
        <w:t xml:space="preserve">100-летия Эстонской Республики </w:t>
      </w:r>
      <w:r w:rsidRPr="00EE27CF">
        <w:rPr>
          <w:rFonts w:eastAsiaTheme="minorEastAsia"/>
          <w:b/>
          <w:bCs/>
          <w:color w:val="166886"/>
          <w:bdr w:val="single" w:sz="4" w:space="0" w:color="7FA525"/>
          <w:lang w:val="ru-RU"/>
        </w:rPr>
        <w:t>Narva EV 100</w:t>
      </w:r>
      <w:r w:rsidRPr="00EE27CF">
        <w:rPr>
          <w:color w:val="166886"/>
          <w:lang w:val="ru-RU"/>
        </w:rPr>
        <w:t>. Парк – прекрасное место для прогулок среди деревьев и знакомства с различными национальностями, проживающими в Эстонии. Здесь находится роща национальностей Эстонии, где 37 различных национальных деревьев символизируют основные национальные группы, проживающие в Эстонии, роща 100 дубов и национальный парк, названный в честь расположенного неподалеку бастиона Глория.</w:t>
      </w:r>
    </w:p>
    <w:p w14:paraId="634DA193" w14:textId="36E29D27" w:rsidR="004946B0" w:rsidRPr="00EE27CF" w:rsidRDefault="007C78C8" w:rsidP="00EE27CF">
      <w:pPr>
        <w:spacing w:line="276" w:lineRule="auto"/>
        <w:ind w:left="-5" w:right="31"/>
        <w:rPr>
          <w:color w:val="166886"/>
          <w:lang w:val="ru-RU"/>
        </w:rPr>
      </w:pPr>
      <w:r w:rsidRPr="00EE27CF">
        <w:rPr>
          <w:color w:val="166886"/>
          <w:lang w:val="ru-RU"/>
        </w:rPr>
        <w:t xml:space="preserve">Благодаря проектам, </w:t>
      </w:r>
      <w:r w:rsidR="00076FD8" w:rsidRPr="00EE27CF">
        <w:rPr>
          <w:color w:val="166886"/>
          <w:lang w:val="ru-RU"/>
        </w:rPr>
        <w:t xml:space="preserve">осуществленным </w:t>
      </w:r>
      <w:r w:rsidRPr="00EE27CF">
        <w:rPr>
          <w:color w:val="166886"/>
          <w:lang w:val="ru-RU"/>
        </w:rPr>
        <w:t xml:space="preserve">Департаментом развития и экономики города Нарва, в Нарве созданы </w:t>
      </w:r>
      <w:r w:rsidR="00076FD8" w:rsidRPr="00EE27CF">
        <w:rPr>
          <w:color w:val="166886"/>
          <w:lang w:val="ru-RU"/>
        </w:rPr>
        <w:t xml:space="preserve">много </w:t>
      </w:r>
      <w:r w:rsidRPr="00EE27CF">
        <w:rPr>
          <w:color w:val="166886"/>
          <w:lang w:val="ru-RU"/>
        </w:rPr>
        <w:t xml:space="preserve">мест, которые люди могут использовать для активного проведения досуга. </w:t>
      </w:r>
      <w:r w:rsidR="00076FD8" w:rsidRPr="00EE27CF">
        <w:rPr>
          <w:rFonts w:eastAsiaTheme="minorEastAsia"/>
          <w:b/>
          <w:bCs/>
          <w:color w:val="166886"/>
          <w:bdr w:val="single" w:sz="4" w:space="0" w:color="7FA525"/>
          <w:lang w:val="ru-RU"/>
        </w:rPr>
        <w:t>Нарвский речной променад</w:t>
      </w:r>
      <w:r w:rsidR="00076FD8" w:rsidRPr="00EE27CF">
        <w:rPr>
          <w:color w:val="166886"/>
          <w:lang w:val="ru-RU"/>
        </w:rPr>
        <w:t>, расположенный в историческом центре города, длиной почти 1 км, проходит вдоль реки под бастионами и крепостью Нарвы.</w:t>
      </w:r>
      <w:r w:rsidR="00076FD8" w:rsidRPr="00EE27CF" w:rsidDel="00076FD8">
        <w:rPr>
          <w:color w:val="166886"/>
          <w:lang w:val="ru-RU"/>
        </w:rPr>
        <w:t xml:space="preserve"> </w:t>
      </w:r>
      <w:r w:rsidRPr="00EE27CF">
        <w:rPr>
          <w:color w:val="166886"/>
          <w:lang w:val="ru-RU"/>
        </w:rPr>
        <w:t xml:space="preserve">Променад интересен своими тематическими объектами: шведская терраса является зоной отдыха для всей семьи, где находятся предназначенные для детей аттракционы в виде львов, площадь солнца и сцена </w:t>
      </w:r>
      <w:proofErr w:type="spellStart"/>
      <w:r w:rsidRPr="00EE27CF">
        <w:rPr>
          <w:color w:val="166886"/>
          <w:lang w:val="ru-RU"/>
        </w:rPr>
        <w:t>Дальберга</w:t>
      </w:r>
      <w:proofErr w:type="spellEnd"/>
      <w:r w:rsidRPr="00EE27CF">
        <w:rPr>
          <w:color w:val="166886"/>
          <w:lang w:val="ru-RU"/>
        </w:rPr>
        <w:t xml:space="preserve"> представляют собой сцены на открытом воздухе. В казематах, находящихся на Нарвском речном променаде внутри</w:t>
      </w:r>
      <w:r w:rsidR="00076FD8" w:rsidRPr="00EE27CF">
        <w:rPr>
          <w:color w:val="166886"/>
          <w:lang w:val="ru-RU"/>
        </w:rPr>
        <w:t xml:space="preserve"> </w:t>
      </w:r>
      <w:r w:rsidRPr="00EE27CF">
        <w:rPr>
          <w:color w:val="166886"/>
          <w:lang w:val="ru-RU"/>
        </w:rPr>
        <w:t>бастиона Виктория, пр</w:t>
      </w:r>
      <w:r w:rsidR="004D3AF8">
        <w:rPr>
          <w:color w:val="166886"/>
          <w:lang w:val="ru-RU"/>
        </w:rPr>
        <w:t>оводят экскурсии.</w:t>
      </w:r>
    </w:p>
    <w:p w14:paraId="343C6CDA" w14:textId="64CDFEBF" w:rsidR="004946B0" w:rsidRPr="00EE27CF" w:rsidRDefault="007C78C8" w:rsidP="00EE27CF">
      <w:pPr>
        <w:spacing w:line="276" w:lineRule="auto"/>
        <w:ind w:left="-5" w:right="31"/>
        <w:rPr>
          <w:color w:val="166886"/>
          <w:lang w:val="ru-RU"/>
        </w:rPr>
      </w:pPr>
      <w:r w:rsidRPr="00EE27CF">
        <w:rPr>
          <w:color w:val="166886"/>
          <w:lang w:val="ru-RU"/>
        </w:rPr>
        <w:lastRenderedPageBreak/>
        <w:t xml:space="preserve">Рядом с Нарвским замком находится зона отдыха </w:t>
      </w:r>
      <w:proofErr w:type="spellStart"/>
      <w:r w:rsidR="00E7097A" w:rsidRPr="009B28EF">
        <w:rPr>
          <w:rFonts w:eastAsiaTheme="minorEastAsia"/>
          <w:b/>
          <w:bCs/>
          <w:color w:val="166886"/>
          <w:bdr w:val="single" w:sz="4" w:space="0" w:color="7FA525"/>
          <w:lang w:val="ru-RU"/>
        </w:rPr>
        <w:t>Йоаорг</w:t>
      </w:r>
      <w:proofErr w:type="spellEnd"/>
      <w:r w:rsidR="00076FD8" w:rsidRPr="00EE27CF">
        <w:rPr>
          <w:color w:val="166886"/>
          <w:lang w:val="ru-RU"/>
        </w:rPr>
        <w:t xml:space="preserve"> (</w:t>
      </w:r>
      <w:r w:rsidRPr="00EE27CF">
        <w:rPr>
          <w:color w:val="166886"/>
          <w:lang w:val="ru-RU"/>
        </w:rPr>
        <w:t>Липовая ямка). В зоне отдыха создана инфраструктура для отдыха, развлечения, проведения спортивных и культурных мероприятий.</w:t>
      </w:r>
      <w:r w:rsidR="00076FD8" w:rsidRPr="00EE27CF">
        <w:rPr>
          <w:color w:val="166886"/>
          <w:lang w:val="ru-RU"/>
        </w:rPr>
        <w:t xml:space="preserve"> Променад в зоне отдыха Йоаорг был продлен до смотровой площадки «5-кроновый вид», с которой открывается вид, изображенный на оборотной стороне 5-кроновой банкноты, находившейся в обращении до введения евро.</w:t>
      </w:r>
      <w:r w:rsidRPr="00EE27CF">
        <w:rPr>
          <w:color w:val="166886"/>
          <w:lang w:val="ru-RU"/>
        </w:rPr>
        <w:t xml:space="preserve"> В пляжном здании зоны </w:t>
      </w:r>
      <w:r w:rsidRPr="00E7097A">
        <w:rPr>
          <w:color w:val="166886"/>
          <w:lang w:val="ru-RU"/>
        </w:rPr>
        <w:t>отдыха</w:t>
      </w:r>
      <w:r w:rsidR="00070429" w:rsidRPr="00E7097A">
        <w:rPr>
          <w:color w:val="166886"/>
          <w:lang w:val="ru-RU"/>
        </w:rPr>
        <w:t xml:space="preserve"> </w:t>
      </w:r>
      <w:proofErr w:type="spellStart"/>
      <w:r w:rsidR="00E7097A" w:rsidRPr="00E7097A">
        <w:rPr>
          <w:rFonts w:eastAsiaTheme="minorEastAsia"/>
          <w:bCs/>
          <w:color w:val="166886"/>
          <w:lang w:val="ru-RU"/>
        </w:rPr>
        <w:t>Йоаорг</w:t>
      </w:r>
      <w:proofErr w:type="spellEnd"/>
      <w:r w:rsidR="00076FD8" w:rsidRPr="00E7097A">
        <w:rPr>
          <w:color w:val="166886"/>
          <w:lang w:val="ru-RU"/>
        </w:rPr>
        <w:t xml:space="preserve"> </w:t>
      </w:r>
      <w:r w:rsidRPr="00E7097A">
        <w:rPr>
          <w:color w:val="166886"/>
          <w:lang w:val="ru-RU"/>
        </w:rPr>
        <w:t>предусмотрены</w:t>
      </w:r>
      <w:r w:rsidRPr="00EE27CF">
        <w:rPr>
          <w:color w:val="166886"/>
          <w:lang w:val="ru-RU"/>
        </w:rPr>
        <w:t xml:space="preserve"> возможности занятий спортом и использования спортивного инвентаря. Развитием зоны отдыха занимается SA Narva Linna Arendus. Помимо развития зоны </w:t>
      </w:r>
      <w:r w:rsidRPr="00E7097A">
        <w:rPr>
          <w:color w:val="166886"/>
          <w:lang w:val="ru-RU"/>
        </w:rPr>
        <w:t xml:space="preserve">отдыха </w:t>
      </w:r>
      <w:proofErr w:type="spellStart"/>
      <w:r w:rsidR="00E7097A" w:rsidRPr="00E7097A">
        <w:rPr>
          <w:rFonts w:eastAsiaTheme="minorEastAsia"/>
          <w:bCs/>
          <w:color w:val="166886"/>
          <w:lang w:val="ru-RU"/>
        </w:rPr>
        <w:t>Йоаорг</w:t>
      </w:r>
      <w:proofErr w:type="spellEnd"/>
      <w:r w:rsidR="00076FD8" w:rsidRPr="00E7097A">
        <w:rPr>
          <w:color w:val="166886"/>
          <w:lang w:val="ru-RU"/>
        </w:rPr>
        <w:t xml:space="preserve"> </w:t>
      </w:r>
      <w:r w:rsidRPr="00E7097A">
        <w:rPr>
          <w:color w:val="166886"/>
          <w:lang w:val="ru-RU"/>
        </w:rPr>
        <w:t>целевое</w:t>
      </w:r>
      <w:r w:rsidRPr="00EE27CF">
        <w:rPr>
          <w:color w:val="166886"/>
          <w:lang w:val="ru-RU"/>
        </w:rPr>
        <w:t xml:space="preserve"> учреждение занимается также развитием </w:t>
      </w:r>
      <w:proofErr w:type="spellStart"/>
      <w:r w:rsidR="00E7097A">
        <w:rPr>
          <w:color w:val="166886"/>
          <w:lang w:val="ru-RU"/>
        </w:rPr>
        <w:t>Эккекюла</w:t>
      </w:r>
      <w:proofErr w:type="spellEnd"/>
      <w:r w:rsidR="00E7097A">
        <w:rPr>
          <w:color w:val="166886"/>
          <w:lang w:val="ru-RU"/>
        </w:rPr>
        <w:t xml:space="preserve"> (</w:t>
      </w:r>
      <w:proofErr w:type="spellStart"/>
      <w:r w:rsidR="00E7097A" w:rsidRPr="00735EEE">
        <w:rPr>
          <w:color w:val="166886"/>
          <w:lang w:val="ru-RU"/>
        </w:rPr>
        <w:t>Äkkeküla</w:t>
      </w:r>
      <w:proofErr w:type="spellEnd"/>
      <w:r w:rsidR="00E7097A">
        <w:rPr>
          <w:color w:val="166886"/>
          <w:lang w:val="ru-RU"/>
        </w:rPr>
        <w:t>)</w:t>
      </w:r>
      <w:r w:rsidRPr="00EE27CF">
        <w:rPr>
          <w:color w:val="166886"/>
          <w:lang w:val="ru-RU"/>
        </w:rPr>
        <w:t xml:space="preserve">, где находится </w:t>
      </w:r>
      <w:r w:rsidRPr="00EE27CF">
        <w:rPr>
          <w:rFonts w:eastAsiaTheme="minorEastAsia"/>
          <w:b/>
          <w:bCs/>
          <w:color w:val="166886"/>
          <w:bdr w:val="single" w:sz="4" w:space="0" w:color="7FA525"/>
          <w:lang w:val="ru-RU"/>
        </w:rPr>
        <w:t xml:space="preserve">Нарвская тропа здоровья </w:t>
      </w:r>
      <w:proofErr w:type="spellStart"/>
      <w:r w:rsidR="00076FD8" w:rsidRPr="00EE27CF">
        <w:rPr>
          <w:rFonts w:eastAsiaTheme="minorEastAsia"/>
          <w:b/>
          <w:bCs/>
          <w:color w:val="166886"/>
          <w:bdr w:val="single" w:sz="4" w:space="0" w:color="7FA525"/>
          <w:lang w:val="ru-RU"/>
        </w:rPr>
        <w:t>Пяклимяэ</w:t>
      </w:r>
      <w:proofErr w:type="spellEnd"/>
      <w:r w:rsidRPr="00EE27CF">
        <w:rPr>
          <w:color w:val="166886"/>
          <w:lang w:val="ru-RU"/>
        </w:rPr>
        <w:t>. Она предлагает возможности активного проведения досуга в любое время года – освещенная, пролегающая через сосновый лес, тропа здоровья протяженностью 1 километр зимой подходит для катания на лыжах, а в другое время там можно заниматься ходьбой с палк</w:t>
      </w:r>
      <w:r w:rsidR="004D3AF8">
        <w:rPr>
          <w:color w:val="166886"/>
          <w:lang w:val="ru-RU"/>
        </w:rPr>
        <w:t>ами или оздоровительным бегом.</w:t>
      </w:r>
    </w:p>
    <w:p w14:paraId="0D28C8FB" w14:textId="51373C49" w:rsidR="004946B0" w:rsidRDefault="007C78C8" w:rsidP="00EE27CF">
      <w:pPr>
        <w:spacing w:after="201" w:line="276" w:lineRule="auto"/>
        <w:ind w:left="-5" w:right="30"/>
        <w:rPr>
          <w:color w:val="166886"/>
          <w:lang w:val="ru-RU"/>
        </w:rPr>
      </w:pPr>
      <w:r w:rsidRPr="00EE27CF">
        <w:rPr>
          <w:color w:val="166886"/>
          <w:lang w:val="ru-RU"/>
        </w:rPr>
        <w:t>В Нарве существует культура дачных кооперативов и лодочных гаражей (т.</w:t>
      </w:r>
      <w:r w:rsidR="00613348">
        <w:rPr>
          <w:color w:val="166886"/>
          <w:lang w:val="ru-RU"/>
        </w:rPr>
        <w:t xml:space="preserve"> </w:t>
      </w:r>
      <w:r w:rsidRPr="00EE27CF">
        <w:rPr>
          <w:color w:val="166886"/>
          <w:lang w:val="ru-RU"/>
        </w:rPr>
        <w:t xml:space="preserve">н. </w:t>
      </w:r>
      <w:r w:rsidRPr="00EA3603">
        <w:rPr>
          <w:b/>
          <w:color w:val="166886"/>
          <w:bdr w:val="single" w:sz="2" w:space="0" w:color="7FA525"/>
          <w:lang w:val="ru-RU"/>
        </w:rPr>
        <w:t>Нарвская Венеция</w:t>
      </w:r>
      <w:r w:rsidRPr="00EE27CF">
        <w:rPr>
          <w:color w:val="166886"/>
          <w:lang w:val="ru-RU"/>
        </w:rPr>
        <w:t>), являющаяся важной частью городской среды. В масштабах Эстонии – это уникальное явление. Этот культурный слой обладает большим потенциалом для привлечения в Нарву туристов посредством рекламы.</w:t>
      </w:r>
    </w:p>
    <w:p w14:paraId="69F9D27A" w14:textId="77777777" w:rsidR="00EA3603" w:rsidRPr="00EA3603" w:rsidRDefault="00EA3603" w:rsidP="00EA3603">
      <w:pPr>
        <w:spacing w:after="270" w:line="276" w:lineRule="auto"/>
        <w:ind w:left="-5" w:right="31"/>
        <w:rPr>
          <w:color w:val="166886"/>
          <w:lang w:val="ru-RU"/>
        </w:rPr>
      </w:pPr>
      <w:r w:rsidRPr="00EA3603">
        <w:rPr>
          <w:color w:val="166886"/>
          <w:lang w:val="ru-RU"/>
        </w:rPr>
        <w:t>В последние годы Нарва становится популярным местом для съемок фильмов и телесериалов. Художественный фильм «Выбор» был снят в 2022 году в Нарве и основан на реальных событиях 90-х годов. В сентябре 2024 года начались съемки международного телесериала «Агентство», который подчеркивает значение Нарвы для региона и уникальное положение города как места для кинопроизводства.</w:t>
      </w:r>
    </w:p>
    <w:p w14:paraId="300C9333" w14:textId="77777777" w:rsidR="00EA3603" w:rsidRPr="00EA3603" w:rsidRDefault="00EA3603" w:rsidP="00EA3603">
      <w:pPr>
        <w:spacing w:after="270" w:line="276" w:lineRule="auto"/>
        <w:ind w:left="-5" w:right="31"/>
        <w:rPr>
          <w:color w:val="166886"/>
          <w:lang w:val="ru-RU"/>
        </w:rPr>
      </w:pPr>
      <w:r w:rsidRPr="00EA3603">
        <w:rPr>
          <w:color w:val="166886"/>
          <w:lang w:val="ru-RU"/>
        </w:rPr>
        <w:t xml:space="preserve">Нарва названа </w:t>
      </w:r>
      <w:r w:rsidRPr="00EA3603">
        <w:rPr>
          <w:b/>
          <w:color w:val="166886"/>
          <w:bdr w:val="single" w:sz="2" w:space="0" w:color="7FA525"/>
          <w:lang w:val="ru-RU"/>
        </w:rPr>
        <w:t>культурной столицей финно-угорских народов 2025 года</w:t>
      </w:r>
      <w:r w:rsidRPr="00EA3603">
        <w:rPr>
          <w:color w:val="166886"/>
          <w:lang w:val="ru-RU"/>
        </w:rPr>
        <w:t>, что подчеркивает уникальную историю города и связи культурного наследия с другими финно-угорскими народами, создавая мост между Востоком и Западом. В рамках года культурной столицы финно-угорских народов в Нарве соберутся финно-угорские народы и гости со всей Европы, чтобы познакомить со своими разнообразными традициями, искусством и языком, сблизить сообщества и способствовать культурному диалогу.</w:t>
      </w:r>
    </w:p>
    <w:p w14:paraId="6D77CF2F" w14:textId="77777777" w:rsidR="00EA3603" w:rsidRPr="00EE27CF" w:rsidRDefault="00EA3603" w:rsidP="00EA3603">
      <w:pPr>
        <w:spacing w:after="270" w:line="276" w:lineRule="auto"/>
        <w:ind w:left="-5" w:right="31"/>
        <w:rPr>
          <w:color w:val="166886"/>
          <w:lang w:val="ru-RU"/>
        </w:rPr>
      </w:pPr>
      <w:r w:rsidRPr="00EA3603">
        <w:rPr>
          <w:color w:val="166886"/>
          <w:lang w:val="ru-RU"/>
        </w:rPr>
        <w:t xml:space="preserve">В 2025 году Нарва примет участие в </w:t>
      </w:r>
      <w:r w:rsidRPr="00EA3603">
        <w:rPr>
          <w:b/>
          <w:color w:val="166886"/>
          <w:bdr w:val="single" w:sz="2" w:space="0" w:color="7FA525"/>
          <w:lang w:val="ru-RU"/>
        </w:rPr>
        <w:t>XIII Всемирных днях эстонской культуры ESTO 2025 «Вместе»</w:t>
      </w:r>
      <w:r w:rsidRPr="00EA3603">
        <w:rPr>
          <w:color w:val="166886"/>
          <w:lang w:val="ru-RU"/>
        </w:rPr>
        <w:t>. Фестиваль ESTO поможет Нарве привлечь международное внимание и послужит местом встречи эстонской диаспоры и местного сообщества. Нарва станет культурным мостом благодаря концертам, мастерским и дискуссиям, которые будут способствовать формированию чувства единения и обновлению культурных связей. Это даст городу возможность продемонстрировать свое уникальное культурное разнообразие и историческое наследие, сделав Нарву привлекательным местом для эстонцев со всего мира, а также для гостей из ближних и дальних стран.</w:t>
      </w:r>
    </w:p>
    <w:p w14:paraId="70B2FA3B" w14:textId="5BC0F3FA" w:rsidR="004946B0" w:rsidRPr="00EE27CF" w:rsidRDefault="007C78C8" w:rsidP="00EE27CF">
      <w:pPr>
        <w:spacing w:line="276" w:lineRule="auto"/>
        <w:ind w:left="-5" w:right="31"/>
        <w:rPr>
          <w:color w:val="166886"/>
          <w:lang w:val="ru-RU"/>
        </w:rPr>
      </w:pPr>
      <w:r w:rsidRPr="00EE27CF">
        <w:rPr>
          <w:color w:val="166886"/>
          <w:lang w:val="ru-RU"/>
        </w:rPr>
        <w:t>Программа культурных и спортивных мероприятий города Нарвы довольна разнообразна. Мероприятия разного характера и масштаба предлагают жителям и гостям города возможности для проведения свободного времени, наслаждаясь как культурными и спортивными традициями, так и новшеств</w:t>
      </w:r>
      <w:r w:rsidR="004D3AF8">
        <w:rPr>
          <w:color w:val="166886"/>
          <w:lang w:val="ru-RU"/>
        </w:rPr>
        <w:t>ами в сфере культуры и спорта.</w:t>
      </w:r>
    </w:p>
    <w:p w14:paraId="1D369A5A" w14:textId="51617833" w:rsidR="004946B0" w:rsidRPr="00EE27CF" w:rsidRDefault="00076FD8" w:rsidP="00EE27CF">
      <w:pPr>
        <w:spacing w:line="276" w:lineRule="auto"/>
        <w:ind w:left="-5" w:right="31"/>
        <w:rPr>
          <w:color w:val="166886"/>
          <w:lang w:val="ru-RU"/>
        </w:rPr>
      </w:pPr>
      <w:r w:rsidRPr="00EE27CF">
        <w:rPr>
          <w:rFonts w:eastAsiaTheme="minorEastAsia"/>
          <w:b/>
          <w:bCs/>
          <w:color w:val="166886"/>
          <w:bdr w:val="single" w:sz="4" w:space="0" w:color="7FA525"/>
          <w:lang w:val="ru-RU"/>
        </w:rPr>
        <w:t xml:space="preserve">Крупнейшие культурные </w:t>
      </w:r>
      <w:r w:rsidR="007C78C8" w:rsidRPr="00EE27CF">
        <w:rPr>
          <w:rFonts w:eastAsiaTheme="minorEastAsia"/>
          <w:b/>
          <w:bCs/>
          <w:color w:val="166886"/>
          <w:bdr w:val="single" w:sz="4" w:space="0" w:color="7FA525"/>
          <w:lang w:val="ru-RU"/>
        </w:rPr>
        <w:t>мероприятия</w:t>
      </w:r>
      <w:r w:rsidR="007C78C8" w:rsidRPr="00EE27CF">
        <w:rPr>
          <w:color w:val="166886"/>
          <w:lang w:val="ru-RU"/>
        </w:rPr>
        <w:t xml:space="preserve"> </w:t>
      </w:r>
      <w:r w:rsidRPr="00EE27CF">
        <w:rPr>
          <w:color w:val="166886"/>
          <w:lang w:val="ru-RU"/>
        </w:rPr>
        <w:t xml:space="preserve">– </w:t>
      </w:r>
      <w:r w:rsidR="007C78C8" w:rsidRPr="00EE27CF">
        <w:rPr>
          <w:color w:val="166886"/>
          <w:lang w:val="ru-RU"/>
        </w:rPr>
        <w:t>дни города Нарвы,</w:t>
      </w:r>
      <w:r w:rsidRPr="00EE27CF">
        <w:rPr>
          <w:color w:val="166886"/>
          <w:lang w:val="ru-RU"/>
        </w:rPr>
        <w:t xml:space="preserve"> Нарва – осенняя столица </w:t>
      </w:r>
      <w:proofErr w:type="gramStart"/>
      <w:r w:rsidRPr="00EE27CF">
        <w:rPr>
          <w:color w:val="166886"/>
          <w:lang w:val="ru-RU"/>
        </w:rPr>
        <w:t xml:space="preserve">Эстонии, </w:t>
      </w:r>
      <w:r w:rsidR="007C78C8" w:rsidRPr="00EE27CF">
        <w:rPr>
          <w:color w:val="166886"/>
          <w:lang w:val="ru-RU"/>
        </w:rPr>
        <w:t xml:space="preserve"> международный</w:t>
      </w:r>
      <w:proofErr w:type="gramEnd"/>
      <w:r w:rsidR="007C78C8" w:rsidRPr="00EE27CF">
        <w:rPr>
          <w:color w:val="166886"/>
          <w:lang w:val="ru-RU"/>
        </w:rPr>
        <w:t xml:space="preserve"> фестиваль </w:t>
      </w:r>
      <w:r w:rsidRPr="00EE27CF">
        <w:rPr>
          <w:color w:val="166886"/>
          <w:lang w:val="ru-RU"/>
        </w:rPr>
        <w:t xml:space="preserve">городской культуры </w:t>
      </w:r>
      <w:proofErr w:type="spellStart"/>
      <w:r w:rsidRPr="00EE27CF">
        <w:rPr>
          <w:color w:val="166886"/>
          <w:lang w:val="ru-RU"/>
        </w:rPr>
        <w:t>Station</w:t>
      </w:r>
      <w:proofErr w:type="spellEnd"/>
      <w:r w:rsidRPr="00EE27CF">
        <w:rPr>
          <w:color w:val="166886"/>
          <w:lang w:val="ru-RU"/>
        </w:rPr>
        <w:t xml:space="preserve"> Narva</w:t>
      </w:r>
      <w:r w:rsidR="007C78C8" w:rsidRPr="00EE27CF">
        <w:rPr>
          <w:color w:val="166886"/>
          <w:lang w:val="ru-RU"/>
        </w:rPr>
        <w:t xml:space="preserve">, </w:t>
      </w:r>
      <w:r w:rsidRPr="00EE27CF">
        <w:rPr>
          <w:color w:val="166886"/>
          <w:lang w:val="ru-RU"/>
        </w:rPr>
        <w:t>Нарвские дни оперы</w:t>
      </w:r>
      <w:r w:rsidR="001762F6" w:rsidRPr="00EE27CF">
        <w:rPr>
          <w:color w:val="166886"/>
          <w:lang w:val="ru-RU"/>
        </w:rPr>
        <w:t>,</w:t>
      </w:r>
      <w:r w:rsidRPr="00EE27CF">
        <w:rPr>
          <w:color w:val="166886"/>
          <w:lang w:val="ru-RU"/>
        </w:rPr>
        <w:t xml:space="preserve"> </w:t>
      </w:r>
      <w:r w:rsidR="007C78C8" w:rsidRPr="00EE27CF">
        <w:rPr>
          <w:color w:val="166886"/>
          <w:lang w:val="ru-RU"/>
        </w:rPr>
        <w:t xml:space="preserve">международный музыкальный фестиваль, фестиваль День художника, фестивали джазовой музыки и </w:t>
      </w:r>
      <w:r w:rsidR="001762F6" w:rsidRPr="00EE27CF">
        <w:rPr>
          <w:color w:val="166886"/>
          <w:lang w:val="ru-RU"/>
        </w:rPr>
        <w:t xml:space="preserve">мн. </w:t>
      </w:r>
      <w:r w:rsidR="007C78C8" w:rsidRPr="00EE27CF">
        <w:rPr>
          <w:color w:val="166886"/>
          <w:lang w:val="ru-RU"/>
        </w:rPr>
        <w:t>др.</w:t>
      </w:r>
    </w:p>
    <w:p w14:paraId="40FA202E" w14:textId="584F1CE9" w:rsidR="001762F6" w:rsidRPr="00EE27CF" w:rsidRDefault="007C78C8" w:rsidP="00EE27CF">
      <w:pPr>
        <w:spacing w:after="270" w:line="276" w:lineRule="auto"/>
        <w:ind w:left="-5" w:right="31"/>
        <w:rPr>
          <w:color w:val="166886"/>
          <w:lang w:val="ru-RU"/>
        </w:rPr>
      </w:pPr>
      <w:r w:rsidRPr="00EE27CF">
        <w:rPr>
          <w:rFonts w:eastAsiaTheme="minorEastAsia"/>
          <w:b/>
          <w:bCs/>
          <w:color w:val="166886"/>
          <w:bdr w:val="single" w:sz="4" w:space="0" w:color="7FA525"/>
          <w:lang w:val="ru-RU"/>
        </w:rPr>
        <w:t>Крупнейшие спортивные мероприятия</w:t>
      </w:r>
      <w:r w:rsidRPr="00EE27CF">
        <w:rPr>
          <w:color w:val="166886"/>
          <w:lang w:val="ru-RU"/>
        </w:rPr>
        <w:t xml:space="preserve"> – это Нарвский </w:t>
      </w:r>
      <w:r w:rsidR="001762F6" w:rsidRPr="00EE27CF">
        <w:rPr>
          <w:color w:val="166886"/>
          <w:lang w:val="ru-RU"/>
        </w:rPr>
        <w:t xml:space="preserve">городской </w:t>
      </w:r>
      <w:r w:rsidRPr="00EE27CF">
        <w:rPr>
          <w:color w:val="166886"/>
          <w:lang w:val="ru-RU"/>
        </w:rPr>
        <w:t xml:space="preserve">забег, </w:t>
      </w:r>
      <w:r w:rsidR="001762F6" w:rsidRPr="00EE27CF">
        <w:rPr>
          <w:color w:val="166886"/>
          <w:lang w:val="ru-RU"/>
        </w:rPr>
        <w:t xml:space="preserve">Эстонский ночной забег – Нарвская зима, благотворительная эстафета, шоу-турниры профессионального бокса и боевых искусств, международный турнир по дзюдо Кубок Нарвы, международный волейбольный турнир </w:t>
      </w:r>
      <w:r w:rsidR="001762F6" w:rsidRPr="00EE27CF">
        <w:rPr>
          <w:color w:val="166886"/>
          <w:lang w:val="ru-RU"/>
        </w:rPr>
        <w:lastRenderedPageBreak/>
        <w:t xml:space="preserve">памяти Владимира Николаева, соревнования по фигурному катанию Narva </w:t>
      </w:r>
      <w:proofErr w:type="spellStart"/>
      <w:r w:rsidR="001762F6" w:rsidRPr="00EE27CF">
        <w:rPr>
          <w:color w:val="166886"/>
          <w:lang w:val="ru-RU"/>
        </w:rPr>
        <w:t>Spring</w:t>
      </w:r>
      <w:proofErr w:type="spellEnd"/>
      <w:r w:rsidR="001762F6" w:rsidRPr="00EE27CF">
        <w:rPr>
          <w:color w:val="166886"/>
          <w:lang w:val="ru-RU"/>
        </w:rPr>
        <w:t xml:space="preserve">, турнир по хоккею, Нарвский мотокросс, международные соревнования по художественной гимнастике Кубок </w:t>
      </w:r>
      <w:proofErr w:type="spellStart"/>
      <w:r w:rsidR="001762F6" w:rsidRPr="00EE27CF">
        <w:rPr>
          <w:color w:val="166886"/>
          <w:lang w:val="ru-RU"/>
        </w:rPr>
        <w:t>Ида-Вирумаа</w:t>
      </w:r>
      <w:proofErr w:type="spellEnd"/>
      <w:r w:rsidR="001762F6" w:rsidRPr="00EE27CF">
        <w:rPr>
          <w:color w:val="166886"/>
          <w:lang w:val="ru-RU"/>
        </w:rPr>
        <w:t xml:space="preserve">, Narva </w:t>
      </w:r>
      <w:proofErr w:type="spellStart"/>
      <w:r w:rsidR="001762F6" w:rsidRPr="00EE27CF">
        <w:rPr>
          <w:color w:val="166886"/>
          <w:lang w:val="ru-RU"/>
        </w:rPr>
        <w:t>Cup</w:t>
      </w:r>
      <w:proofErr w:type="spellEnd"/>
      <w:r w:rsidR="001762F6" w:rsidRPr="00EE27CF">
        <w:rPr>
          <w:color w:val="166886"/>
          <w:lang w:val="ru-RU"/>
        </w:rPr>
        <w:t xml:space="preserve"> </w:t>
      </w:r>
      <w:proofErr w:type="spellStart"/>
      <w:r w:rsidR="001762F6" w:rsidRPr="00EE27CF">
        <w:rPr>
          <w:color w:val="166886"/>
          <w:lang w:val="ru-RU"/>
        </w:rPr>
        <w:t>Tennis</w:t>
      </w:r>
      <w:proofErr w:type="spellEnd"/>
      <w:r w:rsidR="001762F6" w:rsidRPr="00EE27CF">
        <w:rPr>
          <w:color w:val="166886"/>
          <w:lang w:val="ru-RU"/>
        </w:rPr>
        <w:t xml:space="preserve"> </w:t>
      </w:r>
      <w:proofErr w:type="spellStart"/>
      <w:r w:rsidR="001762F6" w:rsidRPr="00EE27CF">
        <w:rPr>
          <w:color w:val="166886"/>
          <w:lang w:val="ru-RU"/>
        </w:rPr>
        <w:t>Europe</w:t>
      </w:r>
      <w:proofErr w:type="spellEnd"/>
      <w:r w:rsidR="001762F6" w:rsidRPr="00EE27CF">
        <w:rPr>
          <w:color w:val="166886"/>
          <w:lang w:val="ru-RU"/>
        </w:rPr>
        <w:t>, Нарвская регата и мн. др.</w:t>
      </w:r>
    </w:p>
    <w:p w14:paraId="6F486496" w14:textId="6B8D4A2C" w:rsidR="001762F6" w:rsidRDefault="001762F6" w:rsidP="00EE27CF">
      <w:pPr>
        <w:spacing w:after="270" w:line="276" w:lineRule="auto"/>
        <w:ind w:left="-5" w:right="31"/>
        <w:rPr>
          <w:color w:val="166886"/>
          <w:lang w:val="ru-RU"/>
        </w:rPr>
      </w:pPr>
      <w:r w:rsidRPr="00EE27CF">
        <w:rPr>
          <w:color w:val="166886"/>
          <w:lang w:val="ru-RU"/>
        </w:rPr>
        <w:t>Большие и значимые мероприятия в Нарве часто проводятся в исторических и красивых местах: в Нарвской ратуше и на Стокгольмской площади, в Северном и Западном дворах Нарвского музея, в парке Narva EV 100, в зоне отдыха Нарва Йоаорг и др. Все эти места идеально подходят для создания незабываемой атмосферы и придают особый шарм и величие крупным мероприятиям.</w:t>
      </w:r>
    </w:p>
    <w:p w14:paraId="00809309" w14:textId="30BA74B3" w:rsidR="004946B0" w:rsidRPr="004D3AF8" w:rsidRDefault="004D3AF8" w:rsidP="004D3AF8">
      <w:pPr>
        <w:pBdr>
          <w:top w:val="single" w:sz="24" w:space="1" w:color="7FA525"/>
          <w:left w:val="single" w:sz="24" w:space="4" w:color="7FA525"/>
          <w:bottom w:val="single" w:sz="24" w:space="1" w:color="7FA525"/>
          <w:right w:val="single" w:sz="24" w:space="4" w:color="7FA525"/>
        </w:pBdr>
        <w:shd w:val="clear" w:color="auto" w:fill="7FA525"/>
        <w:spacing w:after="269" w:line="276" w:lineRule="auto"/>
        <w:ind w:left="0" w:firstLine="0"/>
        <w:jc w:val="left"/>
        <w:rPr>
          <w:b/>
          <w:color w:val="166886"/>
          <w:sz w:val="32"/>
          <w:szCs w:val="32"/>
          <w:lang w:val="ru-RU"/>
        </w:rPr>
      </w:pPr>
      <w:r>
        <w:rPr>
          <w:b/>
          <w:color w:val="166886"/>
          <w:sz w:val="32"/>
          <w:szCs w:val="32"/>
          <w:lang w:val="ru-RU"/>
        </w:rPr>
        <w:t>РИСКИ</w:t>
      </w:r>
    </w:p>
    <w:p w14:paraId="5F95644F" w14:textId="4EF56B2D"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Правовые риски</w:t>
      </w:r>
      <w:r w:rsidRPr="00EE27CF">
        <w:rPr>
          <w:color w:val="166886"/>
          <w:lang w:val="ru-RU"/>
        </w:rPr>
        <w:t xml:space="preserve"> связаны с изменением государственных и городских правовых актов, длительностью формирования правовых актов, необходимых для эффективной реализации </w:t>
      </w:r>
      <w:r w:rsidR="001762F6" w:rsidRPr="00EE27CF">
        <w:rPr>
          <w:color w:val="166886"/>
          <w:lang w:val="ru-RU"/>
        </w:rPr>
        <w:t>стратегии</w:t>
      </w:r>
      <w:r w:rsidRPr="00EE27CF">
        <w:rPr>
          <w:color w:val="166886"/>
          <w:lang w:val="ru-RU"/>
        </w:rPr>
        <w:t xml:space="preserve">. Это может привести к увеличению планируемых сроков или изменению условий </w:t>
      </w:r>
      <w:r w:rsidR="002C21FE" w:rsidRPr="00EE27CF">
        <w:rPr>
          <w:color w:val="166886"/>
          <w:lang w:val="ru-RU"/>
        </w:rPr>
        <w:t xml:space="preserve">проведения </w:t>
      </w:r>
      <w:r w:rsidRPr="00EE27CF">
        <w:rPr>
          <w:color w:val="166886"/>
          <w:lang w:val="ru-RU"/>
        </w:rPr>
        <w:t>мероприятий, запланированных в программе развития. Для минимизации воздействия данных рисков следует на этапе разработки проектов документов привлекать к их обсуждению основные заинтересованные стороны и проводить мониторинг планируемых изменений в законодательс</w:t>
      </w:r>
      <w:r w:rsidR="004D3AF8">
        <w:rPr>
          <w:color w:val="166886"/>
          <w:lang w:val="ru-RU"/>
        </w:rPr>
        <w:t>тве в сферах культуры и спорта.</w:t>
      </w:r>
    </w:p>
    <w:p w14:paraId="013612B4" w14:textId="529F9183"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Финансово-экономические риски</w:t>
      </w:r>
      <w:r w:rsidRPr="00EE27CF">
        <w:rPr>
          <w:color w:val="166886"/>
          <w:lang w:val="ru-RU"/>
        </w:rPr>
        <w:t xml:space="preserve"> связаны с возможным ухудшением экономического положения в стране и в городе, экономическим кризисом, а также с возникновением ограниченности бюджета, что может повлечь недофинансирование, сокращение или прекращение </w:t>
      </w:r>
      <w:r w:rsidR="00506B98" w:rsidRPr="00EE27CF">
        <w:rPr>
          <w:color w:val="166886"/>
          <w:lang w:val="ru-RU"/>
        </w:rPr>
        <w:t xml:space="preserve">запланированных программой действий </w:t>
      </w:r>
      <w:r w:rsidRPr="00EE27CF">
        <w:rPr>
          <w:color w:val="166886"/>
          <w:lang w:val="ru-RU"/>
        </w:rPr>
        <w:t>мероприятий, необоснованный рост стоимости услуг в сфере культуры и спорта, а также существенно снизить объем предоставляемых услуг. Существенным риском в Ида-Вирумаа является также изменение ситуации на рынке труда, в результате автоматизации старых промышленных отраслей, а также экономических рисков крупных предприятий, выступающих в роли важных работодателей. Эти риски могут отразиться на уровне возможностей города в реализации мероприятий, приведенных в стратегии, в т.</w:t>
      </w:r>
      <w:r w:rsidR="004D3AF8">
        <w:rPr>
          <w:color w:val="166886"/>
          <w:lang w:val="ru-RU"/>
        </w:rPr>
        <w:t xml:space="preserve"> </w:t>
      </w:r>
      <w:r w:rsidRPr="00EE27CF">
        <w:rPr>
          <w:color w:val="166886"/>
          <w:lang w:val="ru-RU"/>
        </w:rPr>
        <w:t xml:space="preserve">ч. мероприятий, связанных со строительством или реконструкцией культурных и спортивных учреждений. Способами ограничения финансовых рисков может быть ежегодное уточнение объемов финансовых средств, необходимых для реализации мероприятий </w:t>
      </w:r>
      <w:r w:rsidR="00506B98" w:rsidRPr="00EE27CF">
        <w:rPr>
          <w:color w:val="166886"/>
          <w:lang w:val="ru-RU"/>
        </w:rPr>
        <w:t>стратегии</w:t>
      </w:r>
      <w:r w:rsidRPr="00EE27CF">
        <w:rPr>
          <w:color w:val="166886"/>
          <w:lang w:val="ru-RU"/>
        </w:rPr>
        <w:t>, определение приоритетов для первоочередного финансирования, а также привлечение внебюджетных ресурсов в сферах культуры и спорта. Для снижения экономических рисков необходимо тесно сотрудничать с правительством для развития региона в первую очередь и расширения возможностей повышения квалификации людей.</w:t>
      </w:r>
    </w:p>
    <w:p w14:paraId="127846D4" w14:textId="03E08F87"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Административно-кадровые риски</w:t>
      </w:r>
      <w:r w:rsidRPr="00EE27CF">
        <w:rPr>
          <w:color w:val="166886"/>
          <w:lang w:val="ru-RU"/>
        </w:rPr>
        <w:t xml:space="preserve"> могут быть обусловлены оттоком высококвалифицированных кадров в сферах культуры и спорта, что снижает эффективность работы учреждений сфер и качество предоставляемых услуг. Снижение влияния данной группы рисков возможно посредством привлечения высококвалифицированных кадров</w:t>
      </w:r>
      <w:r w:rsidR="00506B98" w:rsidRPr="00EE27CF">
        <w:rPr>
          <w:color w:val="166886"/>
          <w:lang w:val="ru-RU"/>
        </w:rPr>
        <w:t>, а также</w:t>
      </w:r>
      <w:r w:rsidRPr="00EE27CF">
        <w:rPr>
          <w:color w:val="166886"/>
          <w:lang w:val="ru-RU"/>
        </w:rPr>
        <w:t xml:space="preserve"> пере</w:t>
      </w:r>
      <w:r w:rsidR="00506B98" w:rsidRPr="00EE27CF">
        <w:rPr>
          <w:color w:val="166886"/>
          <w:lang w:val="ru-RU"/>
        </w:rPr>
        <w:t xml:space="preserve">обучения и </w:t>
      </w:r>
      <w:r w:rsidRPr="00EE27CF">
        <w:rPr>
          <w:color w:val="166886"/>
          <w:lang w:val="ru-RU"/>
        </w:rPr>
        <w:t xml:space="preserve">повышения квалификации имеющихся специалистов. Также риски связаны с недостаточной мотивацией и низкой эффективностью взаимодействия сторон, заинтересованных в реализации </w:t>
      </w:r>
      <w:r w:rsidR="00506B98" w:rsidRPr="00EE27CF">
        <w:rPr>
          <w:color w:val="166886"/>
          <w:lang w:val="ru-RU"/>
        </w:rPr>
        <w:t>стратегии</w:t>
      </w:r>
      <w:r w:rsidRPr="00EE27CF">
        <w:rPr>
          <w:color w:val="166886"/>
          <w:lang w:val="ru-RU"/>
        </w:rPr>
        <w:t xml:space="preserve">, что может повлечь за собой снижение качества развития отраслей культуры и спорта, а также невыполнение ее цели и задач. Основными условиями минимизации данных рисков являются повышение эффективности взаимодействия и сотрудничества участников реализации программы, проведение регулярного анализа реализации действий и своевременная корректировка мероприятий </w:t>
      </w:r>
      <w:r w:rsidR="00506B98" w:rsidRPr="00EE27CF">
        <w:rPr>
          <w:color w:val="166886"/>
          <w:lang w:val="ru-RU"/>
        </w:rPr>
        <w:t>стратегии</w:t>
      </w:r>
      <w:r w:rsidRPr="00EE27CF">
        <w:rPr>
          <w:color w:val="166886"/>
          <w:lang w:val="ru-RU"/>
        </w:rPr>
        <w:t xml:space="preserve">. </w:t>
      </w:r>
    </w:p>
    <w:p w14:paraId="2B41F8C7" w14:textId="2DEFC856" w:rsidR="004946B0" w:rsidRPr="00EE27CF" w:rsidRDefault="007C78C8" w:rsidP="00EE27CF">
      <w:pPr>
        <w:spacing w:line="276" w:lineRule="auto"/>
        <w:ind w:left="-5" w:right="31"/>
        <w:rPr>
          <w:color w:val="166886"/>
          <w:lang w:val="ru-RU"/>
        </w:rPr>
      </w:pPr>
      <w:r w:rsidRPr="00EE27CF">
        <w:rPr>
          <w:rFonts w:eastAsiaTheme="minorEastAsia"/>
          <w:b/>
          <w:bCs/>
          <w:color w:val="166886"/>
          <w:bdr w:val="single" w:sz="4" w:space="0" w:color="7FA525"/>
          <w:lang w:val="ru-RU"/>
        </w:rPr>
        <w:t>Риски, обусловленные международной ситуацией</w:t>
      </w:r>
      <w:r w:rsidRPr="00EE27CF">
        <w:rPr>
          <w:color w:val="166886"/>
          <w:lang w:val="ru-RU"/>
        </w:rPr>
        <w:t xml:space="preserve">, являются результатом сотрудничества Эстонии с Европейским Союзом, так как в качестве приграничного города отношения между соседями оказывают </w:t>
      </w:r>
      <w:r w:rsidRPr="00EE27CF">
        <w:rPr>
          <w:color w:val="166886"/>
          <w:lang w:val="ru-RU"/>
        </w:rPr>
        <w:lastRenderedPageBreak/>
        <w:t>непосредственно влияние на жизнь города Нарвы. Напряжения в общения на международном уровне влияют на количество туристов, проезжающих через Нарву транзитом, а также посещающих её, также это оказывает влияние на престиж города и готовности посещения Нарвы гостями из Европы. Способом снижения риска является развитие многосторонних отношения по сотрудничеству с представителями сферы культуры из разных стран; реализация эффективного плана по международному маркетингу и коммуникации; повышение известности Нарвы в качестве кандидата на звание культурной столицы Европы, а также повышен</w:t>
      </w:r>
      <w:r w:rsidR="004D3AF8">
        <w:rPr>
          <w:color w:val="166886"/>
          <w:lang w:val="ru-RU"/>
        </w:rPr>
        <w:t>ие интереса к городу в Европе.</w:t>
      </w:r>
    </w:p>
    <w:p w14:paraId="430128DD" w14:textId="3D838711" w:rsidR="004946B0" w:rsidRPr="00EE27CF" w:rsidRDefault="007C78C8" w:rsidP="004D3AF8">
      <w:pPr>
        <w:spacing w:line="276" w:lineRule="auto"/>
        <w:ind w:left="-5" w:right="31"/>
        <w:rPr>
          <w:color w:val="166886"/>
          <w:lang w:val="ru-RU"/>
        </w:rPr>
        <w:sectPr w:rsidR="004946B0" w:rsidRPr="00EE27CF">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651" w:right="1094" w:bottom="1443" w:left="1133" w:header="720" w:footer="275" w:gutter="0"/>
          <w:cols w:space="720"/>
          <w:titlePg/>
        </w:sectPr>
      </w:pPr>
      <w:r w:rsidRPr="00EE27CF">
        <w:rPr>
          <w:rFonts w:eastAsiaTheme="minorEastAsia"/>
          <w:b/>
          <w:bCs/>
          <w:color w:val="166886"/>
          <w:bdr w:val="single" w:sz="4" w:space="0" w:color="7FA525"/>
          <w:lang w:val="ru-RU"/>
        </w:rPr>
        <w:t>Риски, связанные с соединениями</w:t>
      </w:r>
      <w:r w:rsidR="00506B98" w:rsidRPr="00EE27CF">
        <w:rPr>
          <w:color w:val="166886"/>
          <w:lang w:val="ru-RU"/>
        </w:rPr>
        <w:t xml:space="preserve">, </w:t>
      </w:r>
      <w:r w:rsidRPr="00EE27CF">
        <w:rPr>
          <w:color w:val="166886"/>
          <w:lang w:val="ru-RU"/>
        </w:rPr>
        <w:t>являются результатом проблем лиц, оказывающих транспортную услугу, в связи с обеспечением быстрого и бесперебойного соединения, в т.</w:t>
      </w:r>
      <w:r w:rsidR="00506B98" w:rsidRPr="00EE27CF">
        <w:rPr>
          <w:color w:val="166886"/>
          <w:lang w:val="ru-RU"/>
        </w:rPr>
        <w:t xml:space="preserve"> </w:t>
      </w:r>
      <w:r w:rsidRPr="00EE27CF">
        <w:rPr>
          <w:color w:val="166886"/>
          <w:lang w:val="ru-RU"/>
        </w:rPr>
        <w:t>ч. быстрое и достаточно регулярное движение поездов и автобусов, которое связало бы Нарву с Таллинном</w:t>
      </w:r>
      <w:r w:rsidR="00506B98" w:rsidRPr="00EE27CF">
        <w:rPr>
          <w:color w:val="166886"/>
          <w:lang w:val="ru-RU"/>
        </w:rPr>
        <w:t xml:space="preserve"> и </w:t>
      </w:r>
      <w:r w:rsidRPr="00EE27CF">
        <w:rPr>
          <w:color w:val="166886"/>
          <w:lang w:val="ru-RU"/>
        </w:rPr>
        <w:t>остальной Эстонией. Быстрое и бесперебойное движение является для Нарвы существенным преимуществом для лучшего соединения города с остальной Эстонией и миром.  Для снижения рисков большое значение имеет сотрудничество с важными поставщиками услуг, регулярное предоставление информации о планируемых изменениях, а также борьба на государственном уровне за инвест</w:t>
      </w:r>
      <w:r w:rsidR="004D3AF8">
        <w:rPr>
          <w:color w:val="166886"/>
          <w:lang w:val="ru-RU"/>
        </w:rPr>
        <w:t>иции в инфраструктуру региона.</w:t>
      </w:r>
    </w:p>
    <w:p w14:paraId="1DBCE983" w14:textId="0E0C951C" w:rsidR="004946B0" w:rsidRPr="004D3AF8" w:rsidRDefault="004D3AF8" w:rsidP="004D3AF8">
      <w:pPr>
        <w:pStyle w:val="3"/>
        <w:shd w:val="clear" w:color="auto" w:fill="7FA525"/>
        <w:spacing w:after="37" w:line="276" w:lineRule="auto"/>
        <w:ind w:left="0" w:firstLine="0"/>
        <w:rPr>
          <w:b/>
          <w:color w:val="166886"/>
          <w:sz w:val="32"/>
          <w:szCs w:val="32"/>
          <w:lang w:val="ru-RU"/>
        </w:rPr>
      </w:pPr>
      <w:r>
        <w:rPr>
          <w:b/>
          <w:color w:val="166886"/>
          <w:sz w:val="32"/>
          <w:szCs w:val="32"/>
          <w:lang w:val="ru-RU"/>
        </w:rPr>
        <w:lastRenderedPageBreak/>
        <w:t>ПРОГРАММА ДЕЙСТВИЙ</w:t>
      </w:r>
    </w:p>
    <w:p w14:paraId="6DF1AB3F" w14:textId="6E7987DD" w:rsidR="004946B0" w:rsidRPr="00C91064" w:rsidRDefault="004D3AF8" w:rsidP="00EA3603">
      <w:pPr>
        <w:spacing w:before="240" w:after="1" w:line="276" w:lineRule="auto"/>
        <w:ind w:left="0" w:firstLine="0"/>
        <w:jc w:val="left"/>
        <w:rPr>
          <w:b/>
          <w:color w:val="166886"/>
          <w:sz w:val="18"/>
          <w:szCs w:val="18"/>
          <w:lang w:val="ru-RU"/>
        </w:rPr>
      </w:pPr>
      <w:r w:rsidRPr="00C91064">
        <w:rPr>
          <w:b/>
          <w:color w:val="166886"/>
          <w:sz w:val="18"/>
          <w:szCs w:val="18"/>
          <w:lang w:val="ru-RU"/>
        </w:rPr>
        <w:t>Использованные аббревиатуры:</w:t>
      </w:r>
    </w:p>
    <w:p w14:paraId="6B43805A" w14:textId="362D100A" w:rsidR="004946B0" w:rsidRPr="00C91064" w:rsidRDefault="007C78C8" w:rsidP="00EE27CF">
      <w:pPr>
        <w:tabs>
          <w:tab w:val="center" w:pos="2881"/>
          <w:tab w:val="center" w:pos="4042"/>
        </w:tabs>
        <w:spacing w:after="0" w:line="276" w:lineRule="auto"/>
        <w:ind w:left="-15" w:firstLine="0"/>
        <w:jc w:val="left"/>
        <w:rPr>
          <w:color w:val="166886"/>
          <w:sz w:val="18"/>
          <w:szCs w:val="18"/>
          <w:lang w:val="ru-RU"/>
        </w:rPr>
      </w:pPr>
      <w:r w:rsidRPr="00C91064">
        <w:rPr>
          <w:color w:val="166886"/>
          <w:sz w:val="18"/>
          <w:szCs w:val="18"/>
          <w:lang w:val="ru-RU"/>
        </w:rPr>
        <w:t xml:space="preserve">SE – стратегическая цель </w:t>
      </w:r>
      <w:r w:rsidR="00C91064">
        <w:rPr>
          <w:color w:val="166886"/>
          <w:sz w:val="18"/>
          <w:szCs w:val="18"/>
          <w:lang w:val="ru-RU"/>
        </w:rPr>
        <w:tab/>
      </w:r>
      <w:r w:rsidRPr="00C91064">
        <w:rPr>
          <w:color w:val="166886"/>
          <w:sz w:val="18"/>
          <w:szCs w:val="18"/>
          <w:lang w:val="ru-RU"/>
        </w:rPr>
        <w:tab/>
        <w:t xml:space="preserve"> </w:t>
      </w:r>
      <w:r w:rsidRPr="00C91064">
        <w:rPr>
          <w:color w:val="166886"/>
          <w:sz w:val="18"/>
          <w:szCs w:val="18"/>
          <w:lang w:val="ru-RU"/>
        </w:rPr>
        <w:tab/>
        <w:t xml:space="preserve">M – </w:t>
      </w:r>
      <w:r w:rsidR="00506B98" w:rsidRPr="00C91064">
        <w:rPr>
          <w:color w:val="166886"/>
          <w:sz w:val="18"/>
          <w:szCs w:val="18"/>
          <w:lang w:val="ru-RU"/>
        </w:rPr>
        <w:t>мера</w:t>
      </w:r>
    </w:p>
    <w:p w14:paraId="179FEF43" w14:textId="77777777" w:rsidR="004946B0" w:rsidRPr="00C91064" w:rsidRDefault="007C78C8" w:rsidP="00EE27CF">
      <w:pPr>
        <w:spacing w:after="86" w:line="276" w:lineRule="auto"/>
        <w:ind w:left="0" w:firstLine="0"/>
        <w:jc w:val="left"/>
        <w:rPr>
          <w:color w:val="166886"/>
          <w:sz w:val="18"/>
          <w:szCs w:val="18"/>
          <w:lang w:val="ru-RU"/>
        </w:rPr>
      </w:pPr>
      <w:r w:rsidRPr="00C91064">
        <w:rPr>
          <w:color w:val="166886"/>
          <w:sz w:val="18"/>
          <w:szCs w:val="18"/>
          <w:lang w:val="ru-RU"/>
        </w:rPr>
        <w:t xml:space="preserve"> </w:t>
      </w:r>
    </w:p>
    <w:p w14:paraId="6DAAACD6" w14:textId="5AD33144" w:rsidR="004946B0" w:rsidRPr="00C91064" w:rsidRDefault="007C78C8" w:rsidP="00EE27CF">
      <w:pPr>
        <w:tabs>
          <w:tab w:val="center" w:pos="7057"/>
          <w:tab w:val="center" w:pos="9359"/>
          <w:tab w:val="center" w:pos="10080"/>
        </w:tabs>
        <w:spacing w:after="25" w:line="276" w:lineRule="auto"/>
        <w:ind w:left="-15" w:firstLine="0"/>
        <w:jc w:val="left"/>
        <w:rPr>
          <w:color w:val="166886"/>
          <w:sz w:val="18"/>
          <w:szCs w:val="18"/>
          <w:lang w:val="ru-RU"/>
        </w:rPr>
      </w:pPr>
      <w:r w:rsidRPr="00C91064">
        <w:rPr>
          <w:color w:val="166886"/>
          <w:sz w:val="18"/>
          <w:szCs w:val="18"/>
          <w:lang w:val="ru-RU"/>
        </w:rPr>
        <w:t>KO – Отдел куль</w:t>
      </w:r>
      <w:r w:rsidR="00C91064">
        <w:rPr>
          <w:color w:val="166886"/>
          <w:sz w:val="18"/>
          <w:szCs w:val="18"/>
          <w:lang w:val="ru-RU"/>
        </w:rPr>
        <w:t>туры Нарвской Городской Управы</w:t>
      </w:r>
      <w:r w:rsidR="00C91064">
        <w:rPr>
          <w:color w:val="166886"/>
          <w:sz w:val="18"/>
          <w:szCs w:val="18"/>
          <w:lang w:val="ru-RU"/>
        </w:rPr>
        <w:tab/>
      </w:r>
      <w:r w:rsidRPr="00C91064">
        <w:rPr>
          <w:color w:val="166886"/>
          <w:sz w:val="18"/>
          <w:szCs w:val="18"/>
          <w:lang w:val="ru-RU"/>
        </w:rPr>
        <w:t xml:space="preserve">LAÖA – Департамент развития и экономики </w:t>
      </w:r>
      <w:r w:rsidR="00506B98" w:rsidRPr="00C91064">
        <w:rPr>
          <w:color w:val="166886"/>
          <w:sz w:val="18"/>
          <w:szCs w:val="18"/>
          <w:lang w:val="ru-RU"/>
        </w:rPr>
        <w:t>города</w:t>
      </w:r>
    </w:p>
    <w:p w14:paraId="7315E434" w14:textId="1C97E48E" w:rsidR="00C91064" w:rsidRDefault="007C78C8" w:rsidP="00EE27CF">
      <w:pPr>
        <w:spacing w:after="25" w:line="276" w:lineRule="auto"/>
        <w:ind w:left="-5" w:right="336"/>
        <w:jc w:val="left"/>
        <w:rPr>
          <w:color w:val="166886"/>
          <w:sz w:val="18"/>
          <w:szCs w:val="18"/>
          <w:lang w:val="ru-RU"/>
        </w:rPr>
      </w:pPr>
      <w:r w:rsidRPr="00C91064">
        <w:rPr>
          <w:color w:val="166886"/>
          <w:sz w:val="18"/>
          <w:szCs w:val="18"/>
          <w:lang w:val="ru-RU"/>
        </w:rPr>
        <w:t>LMA – Департамент городского х</w:t>
      </w:r>
      <w:r w:rsidR="00EA3603">
        <w:rPr>
          <w:color w:val="166886"/>
          <w:sz w:val="18"/>
          <w:szCs w:val="18"/>
          <w:lang w:val="ru-RU"/>
        </w:rPr>
        <w:t>озяйства</w:t>
      </w:r>
      <w:r w:rsidR="00EA3603">
        <w:rPr>
          <w:color w:val="166886"/>
          <w:sz w:val="18"/>
          <w:szCs w:val="18"/>
          <w:lang w:val="ru-RU"/>
        </w:rPr>
        <w:tab/>
      </w:r>
      <w:r w:rsidRPr="00C91064">
        <w:rPr>
          <w:color w:val="166886"/>
          <w:sz w:val="18"/>
          <w:szCs w:val="18"/>
          <w:lang w:val="ru-RU"/>
        </w:rPr>
        <w:t xml:space="preserve">    </w:t>
      </w:r>
      <w:r w:rsidR="00C91064">
        <w:rPr>
          <w:color w:val="166886"/>
          <w:sz w:val="18"/>
          <w:szCs w:val="18"/>
          <w:lang w:val="ru-RU"/>
        </w:rPr>
        <w:tab/>
      </w:r>
      <w:r w:rsidRPr="00C91064">
        <w:rPr>
          <w:color w:val="166886"/>
          <w:sz w:val="18"/>
          <w:szCs w:val="18"/>
          <w:lang w:val="ru-RU"/>
        </w:rPr>
        <w:tab/>
        <w:t xml:space="preserve">ALPA – Департамент архитектуры и городского планирования Нарвской Городской Управы </w:t>
      </w:r>
    </w:p>
    <w:p w14:paraId="47B5833B" w14:textId="33AC991E" w:rsidR="004946B0" w:rsidRPr="00C91064" w:rsidRDefault="00EA3603" w:rsidP="00EE27CF">
      <w:pPr>
        <w:spacing w:after="25" w:line="276" w:lineRule="auto"/>
        <w:ind w:left="-5" w:right="336"/>
        <w:jc w:val="left"/>
        <w:rPr>
          <w:color w:val="166886"/>
          <w:sz w:val="18"/>
          <w:szCs w:val="18"/>
          <w:lang w:val="ru-RU"/>
        </w:rPr>
      </w:pPr>
      <w:r>
        <w:rPr>
          <w:color w:val="166886"/>
          <w:sz w:val="18"/>
          <w:szCs w:val="18"/>
          <w:lang w:val="ru-RU"/>
        </w:rPr>
        <w:t>KM – Министерство культуры</w:t>
      </w:r>
    </w:p>
    <w:p w14:paraId="19784115" w14:textId="3537BCD2" w:rsidR="004946B0" w:rsidRPr="00EE27CF" w:rsidRDefault="004946B0" w:rsidP="00EA3603">
      <w:pPr>
        <w:spacing w:before="240" w:after="0" w:line="276" w:lineRule="auto"/>
        <w:ind w:left="0" w:firstLine="0"/>
        <w:jc w:val="left"/>
        <w:rPr>
          <w:color w:val="166886"/>
          <w:lang w:val="ru-RU"/>
        </w:rPr>
      </w:pPr>
    </w:p>
    <w:tbl>
      <w:tblPr>
        <w:tblStyle w:val="aff4"/>
        <w:tblW w:w="14312" w:type="dxa"/>
        <w:tblLayout w:type="fixed"/>
        <w:tblLook w:val="04A0" w:firstRow="1" w:lastRow="0" w:firstColumn="1" w:lastColumn="0" w:noHBand="0" w:noVBand="1"/>
      </w:tblPr>
      <w:tblGrid>
        <w:gridCol w:w="259"/>
        <w:gridCol w:w="5535"/>
        <w:gridCol w:w="850"/>
        <w:gridCol w:w="12"/>
        <w:gridCol w:w="839"/>
        <w:gridCol w:w="12"/>
        <w:gridCol w:w="842"/>
        <w:gridCol w:w="855"/>
        <w:gridCol w:w="2972"/>
        <w:gridCol w:w="2136"/>
      </w:tblGrid>
      <w:tr w:rsidR="006D2AC2" w:rsidRPr="004D3AF8" w14:paraId="0BD76E27" w14:textId="77777777" w:rsidTr="00EA3603">
        <w:tc>
          <w:tcPr>
            <w:tcW w:w="259" w:type="dxa"/>
            <w:vMerge w:val="restart"/>
            <w:shd w:val="clear" w:color="auto" w:fill="E2EFD9" w:themeFill="accent6" w:themeFillTint="33"/>
          </w:tcPr>
          <w:p w14:paraId="733612A7" w14:textId="77777777" w:rsidR="004D3AF8" w:rsidRPr="004D3AF8" w:rsidRDefault="004D3AF8" w:rsidP="00EE27CF">
            <w:pPr>
              <w:spacing w:after="0" w:line="276" w:lineRule="auto"/>
              <w:ind w:left="0" w:firstLine="0"/>
              <w:jc w:val="center"/>
              <w:rPr>
                <w:rFonts w:eastAsiaTheme="minorEastAsia"/>
                <w:b/>
                <w:bCs/>
                <w:color w:val="166886"/>
                <w:sz w:val="16"/>
                <w:szCs w:val="16"/>
                <w:lang w:val="ru-RU"/>
              </w:rPr>
            </w:pPr>
            <w:bookmarkStart w:id="5" w:name="_Hlk182052153"/>
          </w:p>
        </w:tc>
        <w:tc>
          <w:tcPr>
            <w:tcW w:w="5535" w:type="dxa"/>
            <w:vMerge w:val="restart"/>
            <w:shd w:val="clear" w:color="auto" w:fill="E2EFD9" w:themeFill="accent6" w:themeFillTint="33"/>
          </w:tcPr>
          <w:p w14:paraId="7C7695D0" w14:textId="77777777" w:rsidR="006D2AC2" w:rsidRPr="004D3AF8" w:rsidRDefault="006D2AC2" w:rsidP="00EE27CF">
            <w:pPr>
              <w:spacing w:after="0" w:line="276" w:lineRule="auto"/>
              <w:ind w:left="0" w:firstLine="0"/>
              <w:jc w:val="center"/>
              <w:rPr>
                <w:rFonts w:eastAsiaTheme="minorEastAsia"/>
                <w:b/>
                <w:bCs/>
                <w:color w:val="166886"/>
                <w:sz w:val="16"/>
                <w:szCs w:val="16"/>
                <w:lang w:val="ru-RU"/>
              </w:rPr>
            </w:pPr>
            <w:r w:rsidRPr="004D3AF8">
              <w:rPr>
                <w:rFonts w:eastAsiaTheme="minorEastAsia"/>
                <w:b/>
                <w:bCs/>
                <w:color w:val="166886"/>
                <w:sz w:val="16"/>
                <w:szCs w:val="16"/>
                <w:lang w:val="ru-RU"/>
              </w:rPr>
              <w:t>Деятельность</w:t>
            </w:r>
          </w:p>
        </w:tc>
        <w:tc>
          <w:tcPr>
            <w:tcW w:w="3410" w:type="dxa"/>
            <w:gridSpan w:val="6"/>
            <w:shd w:val="clear" w:color="auto" w:fill="E2EFD9" w:themeFill="accent6" w:themeFillTint="33"/>
          </w:tcPr>
          <w:p w14:paraId="6C5E4438" w14:textId="77777777" w:rsidR="006D2AC2" w:rsidRPr="004D3AF8" w:rsidRDefault="006D2AC2" w:rsidP="00EE27CF">
            <w:pPr>
              <w:spacing w:after="0" w:line="276" w:lineRule="auto"/>
              <w:ind w:left="0" w:firstLine="0"/>
              <w:jc w:val="center"/>
              <w:rPr>
                <w:rFonts w:eastAsiaTheme="minorEastAsia"/>
                <w:b/>
                <w:bCs/>
                <w:color w:val="166886"/>
                <w:sz w:val="16"/>
                <w:szCs w:val="16"/>
                <w:lang w:val="ru-RU"/>
              </w:rPr>
            </w:pPr>
            <w:r w:rsidRPr="004D3AF8">
              <w:rPr>
                <w:rFonts w:eastAsiaTheme="minorEastAsia"/>
                <w:b/>
                <w:bCs/>
                <w:color w:val="166886"/>
                <w:sz w:val="16"/>
                <w:szCs w:val="16"/>
                <w:lang w:val="ru-RU"/>
              </w:rPr>
              <w:t>Сроки реализации</w:t>
            </w:r>
          </w:p>
        </w:tc>
        <w:tc>
          <w:tcPr>
            <w:tcW w:w="2972" w:type="dxa"/>
            <w:shd w:val="clear" w:color="auto" w:fill="E2EFD9" w:themeFill="accent6" w:themeFillTint="33"/>
          </w:tcPr>
          <w:p w14:paraId="776C1BB1" w14:textId="77777777" w:rsidR="006D2AC2" w:rsidRPr="004D3AF8" w:rsidRDefault="006D2AC2" w:rsidP="00EE27CF">
            <w:pPr>
              <w:spacing w:after="0" w:line="276" w:lineRule="auto"/>
              <w:ind w:left="0" w:firstLine="0"/>
              <w:jc w:val="center"/>
              <w:rPr>
                <w:rFonts w:eastAsiaTheme="minorEastAsia"/>
                <w:b/>
                <w:bCs/>
                <w:color w:val="166886"/>
                <w:sz w:val="16"/>
                <w:szCs w:val="16"/>
                <w:lang w:val="ru-RU"/>
              </w:rPr>
            </w:pPr>
            <w:r w:rsidRPr="004D3AF8">
              <w:rPr>
                <w:rFonts w:eastAsiaTheme="minorEastAsia"/>
                <w:b/>
                <w:bCs/>
                <w:color w:val="166886"/>
                <w:sz w:val="16"/>
                <w:szCs w:val="16"/>
                <w:lang w:val="ru-RU"/>
              </w:rPr>
              <w:t>Источники финансирования</w:t>
            </w:r>
          </w:p>
        </w:tc>
        <w:tc>
          <w:tcPr>
            <w:tcW w:w="2136" w:type="dxa"/>
            <w:shd w:val="clear" w:color="auto" w:fill="E2EFD9" w:themeFill="accent6" w:themeFillTint="33"/>
          </w:tcPr>
          <w:p w14:paraId="096F3F2E" w14:textId="77777777" w:rsidR="006D2AC2" w:rsidRPr="004D3AF8" w:rsidRDefault="006D2AC2" w:rsidP="00EE27CF">
            <w:pPr>
              <w:spacing w:after="0" w:line="276" w:lineRule="auto"/>
              <w:ind w:left="0" w:firstLine="0"/>
              <w:jc w:val="center"/>
              <w:rPr>
                <w:rFonts w:eastAsiaTheme="minorEastAsia"/>
                <w:b/>
                <w:bCs/>
                <w:color w:val="166886"/>
                <w:sz w:val="16"/>
                <w:szCs w:val="16"/>
                <w:lang w:val="ru-RU"/>
              </w:rPr>
            </w:pPr>
            <w:r w:rsidRPr="004D3AF8">
              <w:rPr>
                <w:rFonts w:eastAsiaTheme="minorEastAsia"/>
                <w:b/>
                <w:bCs/>
                <w:color w:val="166886"/>
                <w:sz w:val="16"/>
                <w:szCs w:val="16"/>
                <w:lang w:val="ru-RU"/>
              </w:rPr>
              <w:t>Ответственные исполнители</w:t>
            </w:r>
          </w:p>
        </w:tc>
      </w:tr>
      <w:tr w:rsidR="006D2AC2" w:rsidRPr="004D3AF8" w14:paraId="711227F7" w14:textId="77777777" w:rsidTr="00EA3603">
        <w:tc>
          <w:tcPr>
            <w:tcW w:w="259" w:type="dxa"/>
            <w:vMerge/>
            <w:shd w:val="clear" w:color="auto" w:fill="E2EFD9" w:themeFill="accent6" w:themeFillTint="33"/>
          </w:tcPr>
          <w:p w14:paraId="62A9889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5535" w:type="dxa"/>
            <w:vMerge/>
            <w:shd w:val="clear" w:color="auto" w:fill="E2EFD9" w:themeFill="accent6" w:themeFillTint="33"/>
          </w:tcPr>
          <w:p w14:paraId="1CEABC9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0" w:type="dxa"/>
            <w:shd w:val="clear" w:color="auto" w:fill="E2EFD9" w:themeFill="accent6" w:themeFillTint="33"/>
          </w:tcPr>
          <w:p w14:paraId="7451A041" w14:textId="77777777" w:rsidR="006D2AC2" w:rsidRPr="004D3AF8" w:rsidRDefault="006D2AC2" w:rsidP="00EE27CF">
            <w:pPr>
              <w:spacing w:after="0" w:line="276" w:lineRule="auto"/>
              <w:ind w:left="0" w:firstLine="0"/>
              <w:jc w:val="center"/>
              <w:rPr>
                <w:rFonts w:eastAsiaTheme="minorEastAsia"/>
                <w:color w:val="166886"/>
                <w:sz w:val="16"/>
                <w:szCs w:val="16"/>
                <w:highlight w:val="yellow"/>
                <w:lang w:val="ru-RU"/>
              </w:rPr>
            </w:pPr>
            <w:r w:rsidRPr="004D3AF8">
              <w:rPr>
                <w:rFonts w:eastAsiaTheme="minorEastAsia"/>
                <w:color w:val="166886"/>
                <w:sz w:val="16"/>
                <w:szCs w:val="16"/>
                <w:lang w:val="ru-RU"/>
              </w:rPr>
              <w:t>2025</w:t>
            </w:r>
          </w:p>
        </w:tc>
        <w:tc>
          <w:tcPr>
            <w:tcW w:w="851" w:type="dxa"/>
            <w:gridSpan w:val="2"/>
            <w:shd w:val="clear" w:color="auto" w:fill="E2EFD9" w:themeFill="accent6" w:themeFillTint="33"/>
          </w:tcPr>
          <w:p w14:paraId="7A7DCEAD" w14:textId="77777777" w:rsidR="006D2AC2" w:rsidRPr="004D3AF8" w:rsidRDefault="006D2AC2" w:rsidP="00EE27CF">
            <w:pPr>
              <w:spacing w:after="0" w:line="276" w:lineRule="auto"/>
              <w:ind w:left="0" w:right="88" w:firstLine="0"/>
              <w:jc w:val="center"/>
              <w:rPr>
                <w:rFonts w:eastAsiaTheme="minorEastAsia"/>
                <w:color w:val="166886"/>
                <w:sz w:val="16"/>
                <w:szCs w:val="16"/>
                <w:lang w:val="ru-RU"/>
              </w:rPr>
            </w:pPr>
            <w:r w:rsidRPr="004D3AF8">
              <w:rPr>
                <w:rFonts w:eastAsiaTheme="minorEastAsia"/>
                <w:color w:val="166886"/>
                <w:sz w:val="16"/>
                <w:szCs w:val="16"/>
                <w:lang w:val="ru-RU"/>
              </w:rPr>
              <w:t>2026</w:t>
            </w:r>
          </w:p>
        </w:tc>
        <w:tc>
          <w:tcPr>
            <w:tcW w:w="854" w:type="dxa"/>
            <w:gridSpan w:val="2"/>
            <w:shd w:val="clear" w:color="auto" w:fill="E2EFD9" w:themeFill="accent6" w:themeFillTint="33"/>
          </w:tcPr>
          <w:p w14:paraId="476EC6C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2027</w:t>
            </w:r>
          </w:p>
        </w:tc>
        <w:tc>
          <w:tcPr>
            <w:tcW w:w="855" w:type="dxa"/>
            <w:shd w:val="clear" w:color="auto" w:fill="E2EFD9" w:themeFill="accent6" w:themeFillTint="33"/>
          </w:tcPr>
          <w:p w14:paraId="7FCD550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2028</w:t>
            </w:r>
          </w:p>
        </w:tc>
        <w:tc>
          <w:tcPr>
            <w:tcW w:w="2972" w:type="dxa"/>
            <w:shd w:val="clear" w:color="auto" w:fill="E2EFD9" w:themeFill="accent6" w:themeFillTint="33"/>
          </w:tcPr>
          <w:p w14:paraId="0342D97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136" w:type="dxa"/>
            <w:shd w:val="clear" w:color="auto" w:fill="E2EFD9" w:themeFill="accent6" w:themeFillTint="33"/>
          </w:tcPr>
          <w:p w14:paraId="369E46E2" w14:textId="77777777" w:rsidR="006D2AC2" w:rsidRPr="004D3AF8" w:rsidRDefault="006D2AC2" w:rsidP="00EE27CF">
            <w:pPr>
              <w:spacing w:after="0" w:line="276" w:lineRule="auto"/>
              <w:ind w:left="0" w:firstLine="108"/>
              <w:jc w:val="center"/>
              <w:rPr>
                <w:rFonts w:eastAsiaTheme="minorEastAsia"/>
                <w:color w:val="166886"/>
                <w:sz w:val="16"/>
                <w:szCs w:val="16"/>
                <w:lang w:val="ru-RU"/>
              </w:rPr>
            </w:pPr>
          </w:p>
        </w:tc>
      </w:tr>
      <w:tr w:rsidR="006D2AC2" w:rsidRPr="004D3AF8" w14:paraId="57798203" w14:textId="77777777" w:rsidTr="00EA3603">
        <w:tc>
          <w:tcPr>
            <w:tcW w:w="259" w:type="dxa"/>
          </w:tcPr>
          <w:p w14:paraId="609413B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BC5E77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850" w:type="dxa"/>
          </w:tcPr>
          <w:p w14:paraId="624CB33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851" w:type="dxa"/>
            <w:gridSpan w:val="2"/>
          </w:tcPr>
          <w:p w14:paraId="338424AA" w14:textId="77777777" w:rsidR="006D2AC2" w:rsidRPr="004D3AF8" w:rsidRDefault="006D2AC2" w:rsidP="00EE27CF">
            <w:pPr>
              <w:spacing w:after="0" w:line="276" w:lineRule="auto"/>
              <w:ind w:left="0" w:right="88" w:firstLine="0"/>
              <w:jc w:val="left"/>
              <w:rPr>
                <w:rFonts w:eastAsiaTheme="minorEastAsia"/>
                <w:color w:val="166886"/>
                <w:sz w:val="16"/>
                <w:szCs w:val="16"/>
                <w:lang w:val="ru-RU"/>
              </w:rPr>
            </w:pPr>
          </w:p>
        </w:tc>
        <w:tc>
          <w:tcPr>
            <w:tcW w:w="854" w:type="dxa"/>
            <w:gridSpan w:val="2"/>
          </w:tcPr>
          <w:p w14:paraId="6F7F65D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855" w:type="dxa"/>
          </w:tcPr>
          <w:p w14:paraId="05740D3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972" w:type="dxa"/>
          </w:tcPr>
          <w:p w14:paraId="502C559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tcPr>
          <w:p w14:paraId="4FDC74C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r>
      <w:tr w:rsidR="006D2AC2" w:rsidRPr="00F04AFE" w14:paraId="49B10A01" w14:textId="77777777" w:rsidTr="00EA3603">
        <w:tc>
          <w:tcPr>
            <w:tcW w:w="14312" w:type="dxa"/>
            <w:gridSpan w:val="10"/>
            <w:shd w:val="clear" w:color="auto" w:fill="7FA525"/>
          </w:tcPr>
          <w:p w14:paraId="6B7D8700" w14:textId="77777777" w:rsidR="006D2AC2" w:rsidRPr="004D3AF8" w:rsidRDefault="006D2AC2" w:rsidP="00EE27CF">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SE 1: Нарва живет разнообразной, активной и инклюзивной культурной жизнью, которая ценит как традиции, так и инновации, и опирается на сильное сообщество</w:t>
            </w:r>
          </w:p>
        </w:tc>
      </w:tr>
      <w:tr w:rsidR="006D2AC2" w:rsidRPr="00F04AFE" w14:paraId="63BC6C12" w14:textId="77777777" w:rsidTr="00EA3603">
        <w:tc>
          <w:tcPr>
            <w:tcW w:w="14312" w:type="dxa"/>
            <w:gridSpan w:val="10"/>
            <w:shd w:val="clear" w:color="auto" w:fill="C5E0B3" w:themeFill="accent6" w:themeFillTint="66"/>
          </w:tcPr>
          <w:p w14:paraId="3156A31D" w14:textId="77777777" w:rsidR="006D2AC2" w:rsidRPr="004D3AF8" w:rsidRDefault="006D2AC2" w:rsidP="00EE27CF">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 xml:space="preserve">M 1.1: Поддержка работы культурных учреждений и организаций города Нарвы и создание необходимых условий </w:t>
            </w:r>
          </w:p>
        </w:tc>
      </w:tr>
      <w:tr w:rsidR="006D2AC2" w:rsidRPr="004D3AF8" w14:paraId="39B789AB" w14:textId="77777777" w:rsidTr="00EA3603">
        <w:tc>
          <w:tcPr>
            <w:tcW w:w="259" w:type="dxa"/>
            <w:vAlign w:val="center"/>
          </w:tcPr>
          <w:p w14:paraId="4E8AD4E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3F160D50" w14:textId="79CEA1D3"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сис</w:t>
            </w:r>
            <w:r w:rsidR="00613348">
              <w:rPr>
                <w:rFonts w:eastAsiaTheme="minorEastAsia"/>
                <w:color w:val="166886"/>
                <w:sz w:val="16"/>
                <w:szCs w:val="16"/>
                <w:lang w:val="ru-RU"/>
              </w:rPr>
              <w:t>темы библиотечного обслуживания</w:t>
            </w:r>
          </w:p>
        </w:tc>
        <w:tc>
          <w:tcPr>
            <w:tcW w:w="862" w:type="dxa"/>
            <w:gridSpan w:val="2"/>
            <w:shd w:val="clear" w:color="auto" w:fill="auto"/>
            <w:vAlign w:val="center"/>
          </w:tcPr>
          <w:p w14:paraId="4C0991C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62A3F5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DCD6B8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CA2582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tcPr>
          <w:p w14:paraId="4B1DC38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фонды </w:t>
            </w:r>
          </w:p>
        </w:tc>
        <w:tc>
          <w:tcPr>
            <w:tcW w:w="2136" w:type="dxa"/>
          </w:tcPr>
          <w:p w14:paraId="4FE25A8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Нарвская центральная библиотека</w:t>
            </w:r>
          </w:p>
        </w:tc>
      </w:tr>
      <w:tr w:rsidR="006D2AC2" w:rsidRPr="004D3AF8" w14:paraId="11AF109F" w14:textId="77777777" w:rsidTr="00EA3603">
        <w:tc>
          <w:tcPr>
            <w:tcW w:w="259" w:type="dxa"/>
            <w:vAlign w:val="center"/>
          </w:tcPr>
          <w:p w14:paraId="5129276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32DA9DA6" w14:textId="7D164601" w:rsidR="006D2AC2" w:rsidRPr="004D3AF8" w:rsidRDefault="006D2AC2" w:rsidP="00EE27CF">
            <w:pPr>
              <w:spacing w:after="0" w:line="276" w:lineRule="auto"/>
              <w:ind w:left="0" w:firstLine="0"/>
              <w:jc w:val="left"/>
              <w:rPr>
                <w:rFonts w:eastAsiaTheme="minorEastAsia"/>
                <w:color w:val="166886"/>
                <w:sz w:val="16"/>
                <w:szCs w:val="16"/>
                <w:highlight w:val="yellow"/>
                <w:lang w:val="ru-RU"/>
              </w:rPr>
            </w:pPr>
            <w:r w:rsidRPr="004D3AF8">
              <w:rPr>
                <w:rFonts w:eastAsiaTheme="minorEastAsia"/>
                <w:color w:val="166886"/>
                <w:sz w:val="16"/>
                <w:szCs w:val="16"/>
                <w:lang w:val="ru-RU"/>
              </w:rPr>
              <w:t>Реконструкция главного здания Нарвской центральной библиотеки (</w:t>
            </w:r>
            <w:proofErr w:type="spellStart"/>
            <w:r w:rsidRPr="004D3AF8">
              <w:rPr>
                <w:rFonts w:eastAsiaTheme="minorEastAsia"/>
                <w:color w:val="166886"/>
                <w:sz w:val="16"/>
                <w:szCs w:val="16"/>
                <w:lang w:val="ru-RU"/>
              </w:rPr>
              <w:t>Мальми</w:t>
            </w:r>
            <w:proofErr w:type="spellEnd"/>
            <w:r w:rsidRPr="004D3AF8">
              <w:rPr>
                <w:rFonts w:eastAsiaTheme="minorEastAsia"/>
                <w:color w:val="166886"/>
                <w:sz w:val="16"/>
                <w:szCs w:val="16"/>
                <w:lang w:val="ru-RU"/>
              </w:rPr>
              <w:t xml:space="preserve">, 8) и переезд </w:t>
            </w:r>
            <w:proofErr w:type="spellStart"/>
            <w:r w:rsidRPr="004D3AF8">
              <w:rPr>
                <w:rFonts w:eastAsiaTheme="minorEastAsia"/>
                <w:color w:val="166886"/>
                <w:sz w:val="16"/>
                <w:szCs w:val="16"/>
                <w:lang w:val="ru-RU"/>
              </w:rPr>
              <w:t>Кренгольмского</w:t>
            </w:r>
            <w:proofErr w:type="spellEnd"/>
            <w:r w:rsidRPr="004D3AF8">
              <w:rPr>
                <w:rFonts w:eastAsiaTheme="minorEastAsia"/>
                <w:color w:val="166886"/>
                <w:sz w:val="16"/>
                <w:szCs w:val="16"/>
                <w:lang w:val="ru-RU"/>
              </w:rPr>
              <w:t xml:space="preserve"> филиала библиотеки в Нарвск</w:t>
            </w:r>
            <w:r w:rsidR="006F3746">
              <w:rPr>
                <w:rFonts w:eastAsiaTheme="minorEastAsia"/>
                <w:color w:val="166886"/>
                <w:sz w:val="16"/>
                <w:szCs w:val="16"/>
                <w:lang w:val="ru-RU"/>
              </w:rPr>
              <w:t>ий дом народов (</w:t>
            </w:r>
            <w:proofErr w:type="spellStart"/>
            <w:r w:rsidR="006F3746">
              <w:rPr>
                <w:rFonts w:eastAsiaTheme="minorEastAsia"/>
                <w:color w:val="166886"/>
                <w:sz w:val="16"/>
                <w:szCs w:val="16"/>
                <w:lang w:val="ru-RU"/>
              </w:rPr>
              <w:t>Кренгольми</w:t>
            </w:r>
            <w:proofErr w:type="spellEnd"/>
            <w:r w:rsidR="006F3746">
              <w:rPr>
                <w:rFonts w:eastAsiaTheme="minorEastAsia"/>
                <w:color w:val="166886"/>
                <w:sz w:val="16"/>
                <w:szCs w:val="16"/>
                <w:lang w:val="ru-RU"/>
              </w:rPr>
              <w:t>, 25)</w:t>
            </w:r>
          </w:p>
        </w:tc>
        <w:tc>
          <w:tcPr>
            <w:tcW w:w="862" w:type="dxa"/>
            <w:gridSpan w:val="2"/>
            <w:shd w:val="clear" w:color="auto" w:fill="auto"/>
            <w:vAlign w:val="center"/>
          </w:tcPr>
          <w:p w14:paraId="07DEB85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65346B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3CD85A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E8DD62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25C5DC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0C8627B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 KO</w:t>
            </w:r>
          </w:p>
        </w:tc>
      </w:tr>
      <w:tr w:rsidR="006D2AC2" w:rsidRPr="004D3AF8" w14:paraId="1F53971E" w14:textId="77777777" w:rsidTr="00EA3603">
        <w:tc>
          <w:tcPr>
            <w:tcW w:w="259" w:type="dxa"/>
            <w:vAlign w:val="center"/>
          </w:tcPr>
          <w:p w14:paraId="041D558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746673C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организаций, занятых театральным искусством и театральной деятельностью</w:t>
            </w:r>
          </w:p>
        </w:tc>
        <w:tc>
          <w:tcPr>
            <w:tcW w:w="862" w:type="dxa"/>
            <w:gridSpan w:val="2"/>
            <w:shd w:val="clear" w:color="auto" w:fill="auto"/>
            <w:vAlign w:val="center"/>
          </w:tcPr>
          <w:p w14:paraId="1975914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E53634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01478C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C69556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FFE7A2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фонды, третий </w:t>
            </w:r>
          </w:p>
          <w:p w14:paraId="70A02DC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сектор, государственный бюджет</w:t>
            </w:r>
          </w:p>
        </w:tc>
        <w:tc>
          <w:tcPr>
            <w:tcW w:w="2136" w:type="dxa"/>
            <w:vAlign w:val="center"/>
          </w:tcPr>
          <w:p w14:paraId="4C09642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MTÜ, KM</w:t>
            </w:r>
          </w:p>
        </w:tc>
      </w:tr>
      <w:tr w:rsidR="006D2AC2" w:rsidRPr="004D3AF8" w14:paraId="4496540C" w14:textId="77777777" w:rsidTr="00EA3603">
        <w:tc>
          <w:tcPr>
            <w:tcW w:w="259" w:type="dxa"/>
            <w:vAlign w:val="center"/>
          </w:tcPr>
          <w:p w14:paraId="64D90BC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75A6904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Субсидии, выделяемые культурным организациям, национально-культурным обществам и коллективам самодеятельности, для обеспечения поддержания и развития программной деятельности на протяжении всего года</w:t>
            </w:r>
          </w:p>
        </w:tc>
        <w:tc>
          <w:tcPr>
            <w:tcW w:w="862" w:type="dxa"/>
            <w:gridSpan w:val="2"/>
            <w:shd w:val="clear" w:color="auto" w:fill="auto"/>
            <w:vAlign w:val="center"/>
          </w:tcPr>
          <w:p w14:paraId="11F93D8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1BAEA3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AB82F5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6FC59D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A0F936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0295B6E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w:t>
            </w:r>
          </w:p>
        </w:tc>
      </w:tr>
      <w:tr w:rsidR="006D2AC2" w:rsidRPr="004D3AF8" w14:paraId="2180D0A0" w14:textId="77777777" w:rsidTr="00EA3603">
        <w:tc>
          <w:tcPr>
            <w:tcW w:w="259" w:type="dxa"/>
            <w:vAlign w:val="center"/>
          </w:tcPr>
          <w:p w14:paraId="5623169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B25B117" w14:textId="15DC349A"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Обслуживание и обновление оборудования, необходимого для оказания качественных услуг и поддержки деятельности в сфере культуры</w:t>
            </w:r>
          </w:p>
        </w:tc>
        <w:tc>
          <w:tcPr>
            <w:tcW w:w="862" w:type="dxa"/>
            <w:gridSpan w:val="2"/>
            <w:shd w:val="clear" w:color="auto" w:fill="auto"/>
            <w:vAlign w:val="center"/>
          </w:tcPr>
          <w:p w14:paraId="10076ED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834CDE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CCC0AE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ACB470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3702B1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5132B61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Культурные учреждения</w:t>
            </w:r>
          </w:p>
        </w:tc>
      </w:tr>
      <w:tr w:rsidR="006D2AC2" w:rsidRPr="004D3AF8" w14:paraId="1157746F" w14:textId="77777777" w:rsidTr="00EA3603">
        <w:tc>
          <w:tcPr>
            <w:tcW w:w="259" w:type="dxa"/>
            <w:vAlign w:val="center"/>
          </w:tcPr>
          <w:p w14:paraId="65D0410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15C48AC" w14:textId="78BE013A"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Планирование и осуществление ремонта и реконструкции учреждений культуры (в т.</w:t>
            </w:r>
            <w:r w:rsidR="004D3AF8">
              <w:rPr>
                <w:rFonts w:eastAsiaTheme="minorEastAsia"/>
                <w:color w:val="166886"/>
                <w:sz w:val="16"/>
                <w:szCs w:val="16"/>
                <w:lang w:val="ru-RU"/>
              </w:rPr>
              <w:t xml:space="preserve"> </w:t>
            </w:r>
            <w:r w:rsidR="006F3746">
              <w:rPr>
                <w:rFonts w:eastAsiaTheme="minorEastAsia"/>
                <w:color w:val="166886"/>
                <w:sz w:val="16"/>
                <w:szCs w:val="16"/>
                <w:lang w:val="ru-RU"/>
              </w:rPr>
              <w:t>ч. школы по интересам)</w:t>
            </w:r>
          </w:p>
        </w:tc>
        <w:tc>
          <w:tcPr>
            <w:tcW w:w="862" w:type="dxa"/>
            <w:gridSpan w:val="2"/>
            <w:shd w:val="clear" w:color="auto" w:fill="auto"/>
            <w:vAlign w:val="center"/>
          </w:tcPr>
          <w:p w14:paraId="4C5CA3C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90328F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9464DD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925E67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E07FCA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6374C28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LMA</w:t>
            </w:r>
          </w:p>
        </w:tc>
      </w:tr>
      <w:tr w:rsidR="006D2AC2" w:rsidRPr="004D3AF8" w14:paraId="4FD6555B" w14:textId="77777777" w:rsidTr="00EA3603">
        <w:tc>
          <w:tcPr>
            <w:tcW w:w="259" w:type="dxa"/>
            <w:vAlign w:val="center"/>
          </w:tcPr>
          <w:p w14:paraId="631A936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D9692E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Обеспечение пожарной безопасности и бесперебойной работы осветительного и электрического оборудования в учреждениях культуры  </w:t>
            </w:r>
          </w:p>
        </w:tc>
        <w:tc>
          <w:tcPr>
            <w:tcW w:w="862" w:type="dxa"/>
            <w:gridSpan w:val="2"/>
            <w:shd w:val="clear" w:color="auto" w:fill="auto"/>
            <w:vAlign w:val="center"/>
          </w:tcPr>
          <w:p w14:paraId="648EFE7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CC3E9F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2F2F24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D44A5C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D99321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292371E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КО, учреждения</w:t>
            </w:r>
          </w:p>
        </w:tc>
      </w:tr>
      <w:tr w:rsidR="006D2AC2" w:rsidRPr="004D3AF8" w14:paraId="5CBA134D" w14:textId="77777777" w:rsidTr="00EA3603">
        <w:tc>
          <w:tcPr>
            <w:tcW w:w="259" w:type="dxa"/>
            <w:vAlign w:val="center"/>
          </w:tcPr>
          <w:p w14:paraId="6C95701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3BFA92CD" w14:textId="77777777" w:rsidR="006D2AC2" w:rsidRPr="004D3AF8" w:rsidRDefault="006D2AC2" w:rsidP="00EE27CF">
            <w:pPr>
              <w:spacing w:after="0" w:line="276" w:lineRule="auto"/>
              <w:ind w:left="0" w:firstLine="0"/>
              <w:jc w:val="left"/>
              <w:rPr>
                <w:rFonts w:eastAsiaTheme="minorEastAsia"/>
                <w:color w:val="166886"/>
                <w:sz w:val="16"/>
                <w:szCs w:val="16"/>
                <w:highlight w:val="yellow"/>
                <w:lang w:val="ru-RU"/>
              </w:rPr>
            </w:pPr>
            <w:r w:rsidRPr="004D3AF8">
              <w:rPr>
                <w:rFonts w:eastAsiaTheme="minorEastAsia"/>
                <w:color w:val="166886"/>
                <w:sz w:val="16"/>
                <w:szCs w:val="16"/>
                <w:lang w:val="ru-RU"/>
              </w:rPr>
              <w:t xml:space="preserve">Реконструкция здания по адресу </w:t>
            </w:r>
            <w:proofErr w:type="spellStart"/>
            <w:r w:rsidRPr="004D3AF8">
              <w:rPr>
                <w:rFonts w:eastAsiaTheme="minorEastAsia"/>
                <w:color w:val="166886"/>
                <w:sz w:val="16"/>
                <w:szCs w:val="16"/>
                <w:lang w:val="ru-RU"/>
              </w:rPr>
              <w:t>Кренгольми</w:t>
            </w:r>
            <w:proofErr w:type="spellEnd"/>
            <w:r w:rsidRPr="004D3AF8">
              <w:rPr>
                <w:rFonts w:eastAsiaTheme="minorEastAsia"/>
                <w:color w:val="166886"/>
                <w:sz w:val="16"/>
                <w:szCs w:val="16"/>
                <w:lang w:val="ru-RU"/>
              </w:rPr>
              <w:t>, 25, включая ремонт спортзала, ремонт библиотеки, проектирование и строительство фойе, вестибюля, гардероба, проектирование и строительство выставочного зала</w:t>
            </w:r>
          </w:p>
        </w:tc>
        <w:tc>
          <w:tcPr>
            <w:tcW w:w="862" w:type="dxa"/>
            <w:gridSpan w:val="2"/>
            <w:shd w:val="clear" w:color="auto" w:fill="auto"/>
            <w:vAlign w:val="center"/>
          </w:tcPr>
          <w:p w14:paraId="16DE97F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478C23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7C05A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94A9D7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E88307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9B8AC6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EE46A5" w:rsidRPr="004D3AF8" w14:paraId="7D6D932B" w14:textId="77777777" w:rsidTr="00EE46A5">
        <w:tc>
          <w:tcPr>
            <w:tcW w:w="259" w:type="dxa"/>
          </w:tcPr>
          <w:p w14:paraId="3F280311" w14:textId="77777777" w:rsidR="00EE46A5" w:rsidRPr="004D3AF8" w:rsidRDefault="00EE46A5" w:rsidP="00EE46A5">
            <w:pPr>
              <w:spacing w:after="0" w:line="276" w:lineRule="auto"/>
              <w:ind w:left="0" w:firstLine="0"/>
              <w:jc w:val="left"/>
              <w:rPr>
                <w:rFonts w:eastAsiaTheme="minorEastAsia"/>
                <w:color w:val="166886"/>
                <w:sz w:val="16"/>
                <w:szCs w:val="16"/>
                <w:lang w:val="ru-RU"/>
              </w:rPr>
            </w:pPr>
          </w:p>
        </w:tc>
        <w:tc>
          <w:tcPr>
            <w:tcW w:w="5535" w:type="dxa"/>
          </w:tcPr>
          <w:p w14:paraId="7D0A6901" w14:textId="6C7D36B9" w:rsidR="00EE46A5" w:rsidRPr="004D3AF8" w:rsidRDefault="00EE46A5" w:rsidP="00EE46A5">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Способствование участию в мероприятиях людей с недостатками здоровья, в т.</w:t>
            </w:r>
            <w:r>
              <w:rPr>
                <w:rFonts w:eastAsiaTheme="minorEastAsia"/>
                <w:color w:val="166886"/>
                <w:sz w:val="16"/>
                <w:szCs w:val="16"/>
                <w:lang w:val="ru-RU"/>
              </w:rPr>
              <w:t xml:space="preserve"> </w:t>
            </w:r>
            <w:r w:rsidRPr="004D3AF8">
              <w:rPr>
                <w:rFonts w:eastAsiaTheme="minorEastAsia"/>
                <w:color w:val="166886"/>
                <w:sz w:val="16"/>
                <w:szCs w:val="16"/>
                <w:lang w:val="ru-RU"/>
              </w:rPr>
              <w:t xml:space="preserve">ч. проектирование и установка лифта в здании по адресу </w:t>
            </w:r>
            <w:proofErr w:type="spellStart"/>
            <w:r w:rsidRPr="004D3AF8">
              <w:rPr>
                <w:rFonts w:eastAsiaTheme="minorEastAsia"/>
                <w:color w:val="166886"/>
                <w:sz w:val="16"/>
                <w:szCs w:val="16"/>
                <w:lang w:val="ru-RU"/>
              </w:rPr>
              <w:t>Кренгольми</w:t>
            </w:r>
            <w:proofErr w:type="spellEnd"/>
            <w:r w:rsidRPr="004D3AF8">
              <w:rPr>
                <w:rFonts w:eastAsiaTheme="minorEastAsia"/>
                <w:color w:val="166886"/>
                <w:sz w:val="16"/>
                <w:szCs w:val="16"/>
                <w:lang w:val="ru-RU"/>
              </w:rPr>
              <w:t>, 25</w:t>
            </w:r>
          </w:p>
        </w:tc>
        <w:tc>
          <w:tcPr>
            <w:tcW w:w="862" w:type="dxa"/>
            <w:gridSpan w:val="2"/>
            <w:shd w:val="clear" w:color="auto" w:fill="auto"/>
            <w:vAlign w:val="center"/>
          </w:tcPr>
          <w:p w14:paraId="136B56A8" w14:textId="1AA93864" w:rsidR="00EE46A5" w:rsidRPr="004D3AF8" w:rsidRDefault="00EE46A5" w:rsidP="00EE46A5">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7E83849" w14:textId="68E51E6E" w:rsidR="00EE46A5" w:rsidRPr="004D3AF8" w:rsidRDefault="00EE46A5" w:rsidP="00EE46A5">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2C40669" w14:textId="38CD5474" w:rsidR="00EE46A5" w:rsidRPr="004D3AF8" w:rsidRDefault="00EE46A5" w:rsidP="00EE46A5">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536C554" w14:textId="382DAE99" w:rsidR="00EE46A5" w:rsidRPr="004D3AF8" w:rsidRDefault="00EE46A5" w:rsidP="00EE46A5">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13D29E4" w14:textId="4B8FEFDC" w:rsidR="00EE46A5" w:rsidRPr="004D3AF8" w:rsidRDefault="00EE46A5" w:rsidP="00EE46A5">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27CEBC4" w14:textId="6BF1A150" w:rsidR="00EE46A5" w:rsidRPr="004D3AF8" w:rsidRDefault="00EE46A5" w:rsidP="00EE46A5">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 LMA</w:t>
            </w:r>
          </w:p>
        </w:tc>
      </w:tr>
      <w:tr w:rsidR="006D2AC2" w:rsidRPr="004D3AF8" w14:paraId="14061BC9" w14:textId="77777777" w:rsidTr="00EA3603">
        <w:tc>
          <w:tcPr>
            <w:tcW w:w="259" w:type="dxa"/>
            <w:vAlign w:val="center"/>
          </w:tcPr>
          <w:p w14:paraId="698359C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6F18C55E" w14:textId="5F67AB5D" w:rsidR="006D2AC2" w:rsidRPr="004D3AF8" w:rsidRDefault="006D2AC2" w:rsidP="006F3746">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Изменение целево</w:t>
            </w:r>
            <w:r w:rsidR="00C91064">
              <w:rPr>
                <w:rFonts w:eastAsiaTheme="minorEastAsia"/>
                <w:color w:val="166886"/>
                <w:sz w:val="16"/>
                <w:szCs w:val="16"/>
                <w:lang w:val="ru-RU"/>
              </w:rPr>
              <w:t xml:space="preserve">го назначения здания по адресу улица </w:t>
            </w:r>
            <w:r w:rsidRPr="004D3AF8">
              <w:rPr>
                <w:rFonts w:eastAsiaTheme="minorEastAsia"/>
                <w:color w:val="166886"/>
                <w:sz w:val="16"/>
                <w:szCs w:val="16"/>
                <w:lang w:val="ru-RU"/>
              </w:rPr>
              <w:t>июля</w:t>
            </w:r>
            <w:r w:rsidR="00C91064">
              <w:rPr>
                <w:rFonts w:eastAsiaTheme="minorEastAsia"/>
                <w:color w:val="166886"/>
                <w:sz w:val="16"/>
                <w:szCs w:val="16"/>
                <w:lang w:val="et-EE"/>
              </w:rPr>
              <w:t xml:space="preserve"> 9</w:t>
            </w:r>
            <w:r w:rsidRPr="004D3AF8">
              <w:rPr>
                <w:rFonts w:eastAsiaTheme="minorEastAsia"/>
                <w:color w:val="166886"/>
                <w:sz w:val="16"/>
                <w:szCs w:val="16"/>
                <w:lang w:val="ru-RU"/>
              </w:rPr>
              <w:t>; реконструкция фасада и внутренних помещений</w:t>
            </w:r>
            <w:r w:rsidR="006F3746">
              <w:rPr>
                <w:rFonts w:eastAsiaTheme="minorEastAsia"/>
                <w:color w:val="166886"/>
                <w:sz w:val="16"/>
                <w:szCs w:val="16"/>
                <w:lang w:val="ru-RU"/>
              </w:rPr>
              <w:t xml:space="preserve"> для Нарвской Музыкальной школы</w:t>
            </w:r>
          </w:p>
        </w:tc>
        <w:tc>
          <w:tcPr>
            <w:tcW w:w="862" w:type="dxa"/>
            <w:gridSpan w:val="2"/>
            <w:shd w:val="clear" w:color="auto" w:fill="auto"/>
            <w:vAlign w:val="center"/>
          </w:tcPr>
          <w:p w14:paraId="2458945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53EDA4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749342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E63A6C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000C5A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68AB707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7E897D62" w14:textId="77777777" w:rsidTr="00EA3603">
        <w:tc>
          <w:tcPr>
            <w:tcW w:w="259" w:type="dxa"/>
            <w:vAlign w:val="center"/>
          </w:tcPr>
          <w:p w14:paraId="6E1027B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CD0080B" w14:textId="444E424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традиционных фестивалей и мероприятий, посвященных важным зн</w:t>
            </w:r>
            <w:r w:rsidR="006F3746">
              <w:rPr>
                <w:rFonts w:eastAsiaTheme="minorEastAsia"/>
                <w:color w:val="166886"/>
                <w:sz w:val="16"/>
                <w:szCs w:val="16"/>
                <w:lang w:val="ru-RU"/>
              </w:rPr>
              <w:t>аменательным датам и событиям</w:t>
            </w:r>
          </w:p>
        </w:tc>
        <w:tc>
          <w:tcPr>
            <w:tcW w:w="862" w:type="dxa"/>
            <w:gridSpan w:val="2"/>
            <w:shd w:val="clear" w:color="auto" w:fill="auto"/>
            <w:vAlign w:val="center"/>
          </w:tcPr>
          <w:p w14:paraId="53D17E5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6E7A7B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01908F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B79D97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C99E15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6657D6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0C5E2C9A" w14:textId="77777777" w:rsidTr="00EA3603">
        <w:tc>
          <w:tcPr>
            <w:tcW w:w="259" w:type="dxa"/>
            <w:vAlign w:val="center"/>
          </w:tcPr>
          <w:p w14:paraId="7B9C210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FAC9A5C" w14:textId="67742B34" w:rsidR="006D2AC2" w:rsidRPr="004D3AF8" w:rsidRDefault="006D2AC2" w:rsidP="006F3746">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крупных мероприятий с</w:t>
            </w:r>
            <w:r w:rsidR="006F3746">
              <w:rPr>
                <w:rFonts w:eastAsiaTheme="minorEastAsia"/>
                <w:color w:val="166886"/>
                <w:sz w:val="16"/>
                <w:szCs w:val="16"/>
                <w:lang w:val="ru-RU"/>
              </w:rPr>
              <w:t xml:space="preserve"> большим количеством участников</w:t>
            </w:r>
          </w:p>
        </w:tc>
        <w:tc>
          <w:tcPr>
            <w:tcW w:w="862" w:type="dxa"/>
            <w:gridSpan w:val="2"/>
            <w:shd w:val="clear" w:color="auto" w:fill="auto"/>
            <w:vAlign w:val="center"/>
          </w:tcPr>
          <w:p w14:paraId="0BAA7C8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67867B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42EB58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EF81AF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F307FC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2A2D8A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48B0AD90" w14:textId="77777777" w:rsidTr="00EA3603">
        <w:tc>
          <w:tcPr>
            <w:tcW w:w="259" w:type="dxa"/>
            <w:vAlign w:val="center"/>
          </w:tcPr>
          <w:p w14:paraId="13E1D0B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90FA104" w14:textId="238F0FB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мероприятий, позв</w:t>
            </w:r>
            <w:r w:rsidR="00AE36C7">
              <w:rPr>
                <w:rFonts w:eastAsiaTheme="minorEastAsia"/>
                <w:color w:val="166886"/>
                <w:sz w:val="16"/>
                <w:szCs w:val="16"/>
                <w:lang w:val="ru-RU"/>
              </w:rPr>
              <w:t xml:space="preserve">оляющих талантливым и </w:t>
            </w:r>
            <w:proofErr w:type="gramStart"/>
            <w:r w:rsidR="00AE36C7">
              <w:rPr>
                <w:rFonts w:eastAsiaTheme="minorEastAsia"/>
                <w:color w:val="166886"/>
                <w:sz w:val="16"/>
                <w:szCs w:val="16"/>
                <w:lang w:val="ru-RU"/>
              </w:rPr>
              <w:t>способным</w:t>
            </w:r>
            <w:r w:rsidR="00AE36C7" w:rsidRPr="00AE36C7">
              <w:rPr>
                <w:rFonts w:eastAsiaTheme="minorEastAsia"/>
                <w:color w:val="166886"/>
                <w:sz w:val="16"/>
                <w:szCs w:val="16"/>
                <w:lang w:val="ru-RU"/>
              </w:rPr>
              <w:t xml:space="preserve"> </w:t>
            </w:r>
            <w:r w:rsidRPr="004D3AF8">
              <w:rPr>
                <w:rFonts w:eastAsiaTheme="minorEastAsia"/>
                <w:color w:val="166886"/>
                <w:sz w:val="16"/>
                <w:szCs w:val="16"/>
                <w:lang w:val="ru-RU"/>
              </w:rPr>
              <w:t>творческим деятелям</w:t>
            </w:r>
            <w:proofErr w:type="gramEnd"/>
            <w:r w:rsidRPr="004D3AF8">
              <w:rPr>
                <w:rFonts w:eastAsiaTheme="minorEastAsia"/>
                <w:color w:val="166886"/>
                <w:sz w:val="16"/>
                <w:szCs w:val="16"/>
                <w:lang w:val="ru-RU"/>
              </w:rPr>
              <w:t xml:space="preserve"> и спортсменам продемонстрировать з</w:t>
            </w:r>
            <w:r w:rsidR="006F3746">
              <w:rPr>
                <w:rFonts w:eastAsiaTheme="minorEastAsia"/>
                <w:color w:val="166886"/>
                <w:sz w:val="16"/>
                <w:szCs w:val="16"/>
                <w:lang w:val="ru-RU"/>
              </w:rPr>
              <w:t>рителям свои способности и опыт</w:t>
            </w:r>
          </w:p>
        </w:tc>
        <w:tc>
          <w:tcPr>
            <w:tcW w:w="862" w:type="dxa"/>
            <w:gridSpan w:val="2"/>
            <w:shd w:val="clear" w:color="auto" w:fill="auto"/>
            <w:vAlign w:val="center"/>
          </w:tcPr>
          <w:p w14:paraId="47A0EF5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409E09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9FA363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EFD726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C1BB92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E9A18A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20CC4187" w14:textId="77777777" w:rsidTr="00EA3603">
        <w:tc>
          <w:tcPr>
            <w:tcW w:w="259" w:type="dxa"/>
          </w:tcPr>
          <w:p w14:paraId="3CFF408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75C8039" w14:textId="0FB95910" w:rsidR="006D2AC2" w:rsidRPr="004D3AF8" w:rsidRDefault="006D2AC2" w:rsidP="00C91064">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Организация мероприятий, направленных </w:t>
            </w:r>
            <w:r w:rsidR="00C91064">
              <w:rPr>
                <w:rFonts w:eastAsiaTheme="minorEastAsia"/>
                <w:color w:val="166886"/>
                <w:sz w:val="16"/>
                <w:szCs w:val="16"/>
                <w:lang w:val="ru-RU"/>
              </w:rPr>
              <w:t>на развитие молодежной культуры</w:t>
            </w:r>
          </w:p>
        </w:tc>
        <w:tc>
          <w:tcPr>
            <w:tcW w:w="862" w:type="dxa"/>
            <w:gridSpan w:val="2"/>
            <w:shd w:val="clear" w:color="auto" w:fill="auto"/>
            <w:vAlign w:val="center"/>
          </w:tcPr>
          <w:p w14:paraId="22AFCF1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DA9858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B740E1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E4C785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6B19D9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26F85B1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40E60780" w14:textId="77777777" w:rsidTr="00EA3603">
        <w:tc>
          <w:tcPr>
            <w:tcW w:w="259" w:type="dxa"/>
          </w:tcPr>
          <w:p w14:paraId="56FA914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5F622E1" w14:textId="74652C85" w:rsidR="006D2AC2" w:rsidRPr="004D3AF8" w:rsidRDefault="006D2AC2" w:rsidP="00C91064">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организации</w:t>
            </w:r>
            <w:r w:rsidR="00C91064">
              <w:rPr>
                <w:rFonts w:eastAsiaTheme="minorEastAsia"/>
                <w:color w:val="166886"/>
                <w:sz w:val="16"/>
                <w:szCs w:val="16"/>
                <w:lang w:val="ru-RU"/>
              </w:rPr>
              <w:t xml:space="preserve"> новых оригинальных мероприятий</w:t>
            </w:r>
          </w:p>
        </w:tc>
        <w:tc>
          <w:tcPr>
            <w:tcW w:w="862" w:type="dxa"/>
            <w:gridSpan w:val="2"/>
            <w:shd w:val="clear" w:color="auto" w:fill="auto"/>
            <w:vAlign w:val="center"/>
          </w:tcPr>
          <w:p w14:paraId="7EA4FCC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A8380C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1EFCAE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746CDE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255677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170011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КО, учреждения </w:t>
            </w:r>
          </w:p>
        </w:tc>
      </w:tr>
      <w:tr w:rsidR="006D2AC2" w:rsidRPr="004D3AF8" w14:paraId="3563518A" w14:textId="77777777" w:rsidTr="00EA3603">
        <w:tc>
          <w:tcPr>
            <w:tcW w:w="259" w:type="dxa"/>
          </w:tcPr>
          <w:p w14:paraId="53BA8BE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696BA8C" w14:textId="3F6B63B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и проведение крупных мероприятий национал</w:t>
            </w:r>
            <w:r w:rsidR="00613348">
              <w:rPr>
                <w:rFonts w:eastAsiaTheme="minorEastAsia"/>
                <w:color w:val="166886"/>
                <w:sz w:val="16"/>
                <w:szCs w:val="16"/>
                <w:lang w:val="ru-RU"/>
              </w:rPr>
              <w:t>ьного и международного значения</w:t>
            </w:r>
          </w:p>
        </w:tc>
        <w:tc>
          <w:tcPr>
            <w:tcW w:w="862" w:type="dxa"/>
            <w:gridSpan w:val="2"/>
            <w:shd w:val="clear" w:color="auto" w:fill="auto"/>
            <w:vAlign w:val="center"/>
          </w:tcPr>
          <w:p w14:paraId="4F7F503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235597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3B73F3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801184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D0CC92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6E8D14C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учреждения</w:t>
            </w:r>
          </w:p>
        </w:tc>
      </w:tr>
      <w:tr w:rsidR="006D2AC2" w:rsidRPr="004D3AF8" w14:paraId="1D149F26" w14:textId="77777777" w:rsidTr="00EA3603">
        <w:tc>
          <w:tcPr>
            <w:tcW w:w="259" w:type="dxa"/>
          </w:tcPr>
          <w:p w14:paraId="3E3BF1F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CBECB4E" w14:textId="6BFA1785"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Участие творческих деятелей, коллективов и спортсменов в государственных и международных крупных мероприятиях, конкурсах и соревнованиях</w:t>
            </w:r>
          </w:p>
        </w:tc>
        <w:tc>
          <w:tcPr>
            <w:tcW w:w="862" w:type="dxa"/>
            <w:gridSpan w:val="2"/>
            <w:shd w:val="clear" w:color="auto" w:fill="auto"/>
            <w:vAlign w:val="center"/>
          </w:tcPr>
          <w:p w14:paraId="5E8A2DC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60A045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955D63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D08275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CDA1E5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6CA61B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учреждения</w:t>
            </w:r>
          </w:p>
        </w:tc>
      </w:tr>
      <w:tr w:rsidR="006D2AC2" w:rsidRPr="004D3AF8" w14:paraId="61402675" w14:textId="77777777" w:rsidTr="00EA3603">
        <w:tc>
          <w:tcPr>
            <w:tcW w:w="259" w:type="dxa"/>
          </w:tcPr>
          <w:p w14:paraId="3B2A489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02F0C16" w14:textId="058F77F8"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Поддержание традиции праздника песни и танца и участие в республиканских праздниках песни и танца</w:t>
            </w:r>
          </w:p>
        </w:tc>
        <w:tc>
          <w:tcPr>
            <w:tcW w:w="862" w:type="dxa"/>
            <w:gridSpan w:val="2"/>
            <w:shd w:val="clear" w:color="auto" w:fill="auto"/>
            <w:vAlign w:val="center"/>
          </w:tcPr>
          <w:p w14:paraId="07EF9C4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E4B4C6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9BEC18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612C45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902F9E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23AB50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культурные учреждения</w:t>
            </w:r>
          </w:p>
        </w:tc>
      </w:tr>
      <w:tr w:rsidR="006D2AC2" w:rsidRPr="004D3AF8" w14:paraId="0D8AA5FB" w14:textId="77777777" w:rsidTr="00EA3603">
        <w:tc>
          <w:tcPr>
            <w:tcW w:w="259" w:type="dxa"/>
          </w:tcPr>
          <w:p w14:paraId="751050E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0DFDD963" w14:textId="2508CE98"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Использование электронных систем и современных возможностей </w:t>
            </w:r>
            <w:proofErr w:type="spellStart"/>
            <w:r w:rsidRPr="004D3AF8">
              <w:rPr>
                <w:rFonts w:eastAsiaTheme="minorEastAsia"/>
                <w:color w:val="166886"/>
                <w:sz w:val="16"/>
                <w:szCs w:val="16"/>
                <w:lang w:val="ru-RU"/>
              </w:rPr>
              <w:t>инфотехнологии</w:t>
            </w:r>
            <w:proofErr w:type="spellEnd"/>
            <w:r w:rsidRPr="004D3AF8">
              <w:rPr>
                <w:rFonts w:eastAsiaTheme="minorEastAsia"/>
                <w:color w:val="166886"/>
                <w:sz w:val="16"/>
                <w:szCs w:val="16"/>
                <w:lang w:val="ru-RU"/>
              </w:rPr>
              <w:t xml:space="preserve"> в рамках оказания услуг (в т.</w:t>
            </w:r>
            <w:r w:rsidR="00C91064">
              <w:rPr>
                <w:rFonts w:eastAsiaTheme="minorEastAsia"/>
                <w:color w:val="166886"/>
                <w:sz w:val="16"/>
                <w:szCs w:val="16"/>
                <w:lang w:val="ru-RU"/>
              </w:rPr>
              <w:t xml:space="preserve"> </w:t>
            </w:r>
            <w:r w:rsidRPr="004D3AF8">
              <w:rPr>
                <w:rFonts w:eastAsiaTheme="minorEastAsia"/>
                <w:color w:val="166886"/>
                <w:sz w:val="16"/>
                <w:szCs w:val="16"/>
                <w:lang w:val="ru-RU"/>
              </w:rPr>
              <w:t>ч. создание электронных систем обслуживания в Нарвской центральной библиотеке, использование мобильных приложений)</w:t>
            </w:r>
          </w:p>
        </w:tc>
        <w:tc>
          <w:tcPr>
            <w:tcW w:w="862" w:type="dxa"/>
            <w:gridSpan w:val="2"/>
            <w:shd w:val="clear" w:color="auto" w:fill="auto"/>
            <w:vAlign w:val="center"/>
          </w:tcPr>
          <w:p w14:paraId="5E89687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87A156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E938DF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DB956F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A4A9B6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B38651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6D2AC2" w:rsidRPr="004D3AF8" w14:paraId="2E91ECB7" w14:textId="77777777" w:rsidTr="00EA3603">
        <w:tc>
          <w:tcPr>
            <w:tcW w:w="259" w:type="dxa"/>
          </w:tcPr>
          <w:p w14:paraId="1B0E4F6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F07CA6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Развитие проектной деятельности, </w:t>
            </w:r>
            <w:proofErr w:type="spellStart"/>
            <w:r w:rsidRPr="004D3AF8">
              <w:rPr>
                <w:rFonts w:eastAsiaTheme="minorEastAsia"/>
                <w:color w:val="166886"/>
                <w:sz w:val="16"/>
                <w:szCs w:val="16"/>
                <w:lang w:val="ru-RU"/>
              </w:rPr>
              <w:t>софинансирование</w:t>
            </w:r>
            <w:proofErr w:type="spellEnd"/>
            <w:r w:rsidRPr="004D3AF8">
              <w:rPr>
                <w:rFonts w:eastAsiaTheme="minorEastAsia"/>
                <w:color w:val="166886"/>
                <w:sz w:val="16"/>
                <w:szCs w:val="16"/>
                <w:lang w:val="ru-RU"/>
              </w:rPr>
              <w:t xml:space="preserve"> проектов учреждений </w:t>
            </w:r>
          </w:p>
        </w:tc>
        <w:tc>
          <w:tcPr>
            <w:tcW w:w="862" w:type="dxa"/>
            <w:gridSpan w:val="2"/>
            <w:shd w:val="clear" w:color="auto" w:fill="auto"/>
            <w:vAlign w:val="center"/>
          </w:tcPr>
          <w:p w14:paraId="38EC918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698E10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1FCDD3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CBEAE5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A331E0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613543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5A07F9B3" w14:textId="77777777" w:rsidTr="00EA3603">
        <w:tc>
          <w:tcPr>
            <w:tcW w:w="259" w:type="dxa"/>
          </w:tcPr>
          <w:p w14:paraId="2F32E73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EDC4447" w14:textId="5C19D74C"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инфраструктуры и возможностей использования современных цифровых реше</w:t>
            </w:r>
            <w:r w:rsidR="00C91064">
              <w:rPr>
                <w:rFonts w:eastAsiaTheme="minorEastAsia"/>
                <w:color w:val="166886"/>
                <w:sz w:val="16"/>
                <w:szCs w:val="16"/>
                <w:lang w:val="ru-RU"/>
              </w:rPr>
              <w:t>ний, медиа, рекламных средств</w:t>
            </w:r>
          </w:p>
        </w:tc>
        <w:tc>
          <w:tcPr>
            <w:tcW w:w="862" w:type="dxa"/>
            <w:gridSpan w:val="2"/>
            <w:shd w:val="clear" w:color="auto" w:fill="auto"/>
            <w:vAlign w:val="center"/>
          </w:tcPr>
          <w:p w14:paraId="73342CD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3A8EDC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2B7A63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A70768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77FFE4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244A861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 учреждения</w:t>
            </w:r>
          </w:p>
        </w:tc>
      </w:tr>
      <w:tr w:rsidR="006D2AC2" w:rsidRPr="004D3AF8" w14:paraId="709B7C43" w14:textId="77777777" w:rsidTr="00EA3603">
        <w:tc>
          <w:tcPr>
            <w:tcW w:w="259" w:type="dxa"/>
          </w:tcPr>
          <w:p w14:paraId="7F0328D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742674B" w14:textId="44CAEE10" w:rsidR="006D2AC2" w:rsidRPr="004D3AF8" w:rsidRDefault="006D2AC2" w:rsidP="006F3746">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Внедрение новых форм в работу учреждений, организация мероприятий (в т.</w:t>
            </w:r>
            <w:r w:rsidR="00C91064">
              <w:rPr>
                <w:rFonts w:eastAsiaTheme="minorEastAsia"/>
                <w:color w:val="166886"/>
                <w:sz w:val="16"/>
                <w:szCs w:val="16"/>
                <w:lang w:val="ru-RU"/>
              </w:rPr>
              <w:t xml:space="preserve"> </w:t>
            </w:r>
            <w:r w:rsidRPr="004D3AF8">
              <w:rPr>
                <w:rFonts w:eastAsiaTheme="minorEastAsia"/>
                <w:color w:val="166886"/>
                <w:sz w:val="16"/>
                <w:szCs w:val="16"/>
                <w:lang w:val="ru-RU"/>
              </w:rPr>
              <w:t>ч. новые площадки для выступления)</w:t>
            </w:r>
          </w:p>
        </w:tc>
        <w:tc>
          <w:tcPr>
            <w:tcW w:w="862" w:type="dxa"/>
            <w:gridSpan w:val="2"/>
            <w:shd w:val="clear" w:color="auto" w:fill="auto"/>
            <w:vAlign w:val="center"/>
          </w:tcPr>
          <w:p w14:paraId="0981821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86857A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5F7EE2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377F6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C265CA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46BD8B7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учреждения</w:t>
            </w:r>
          </w:p>
        </w:tc>
      </w:tr>
      <w:tr w:rsidR="006D2AC2" w:rsidRPr="004D3AF8" w14:paraId="56A2CC3D" w14:textId="77777777" w:rsidTr="00EA3603">
        <w:tc>
          <w:tcPr>
            <w:tcW w:w="259" w:type="dxa"/>
          </w:tcPr>
          <w:p w14:paraId="17FB0D1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532748A" w14:textId="5A3799E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Привлечение молодых специалистов и предоставление им жилплощади в городе</w:t>
            </w:r>
          </w:p>
        </w:tc>
        <w:tc>
          <w:tcPr>
            <w:tcW w:w="862" w:type="dxa"/>
            <w:gridSpan w:val="2"/>
            <w:shd w:val="clear" w:color="auto" w:fill="auto"/>
            <w:vAlign w:val="center"/>
          </w:tcPr>
          <w:p w14:paraId="4BADA0A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EF934A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965F2E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723D0D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40FDB4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5F5B8FA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F04AFE" w14:paraId="1CEBB790" w14:textId="77777777" w:rsidTr="00EA3603">
        <w:tc>
          <w:tcPr>
            <w:tcW w:w="259" w:type="dxa"/>
          </w:tcPr>
          <w:p w14:paraId="3E82207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123788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Повышение доступности услуг культурных учреждений для разных </w:t>
            </w:r>
          </w:p>
          <w:p w14:paraId="68D48978" w14:textId="2AFB1531"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целевых групп, в т.</w:t>
            </w:r>
            <w:r w:rsidR="00C91064">
              <w:rPr>
                <w:rFonts w:eastAsiaTheme="minorEastAsia"/>
                <w:color w:val="166886"/>
                <w:sz w:val="16"/>
                <w:szCs w:val="16"/>
                <w:lang w:val="ru-RU"/>
              </w:rPr>
              <w:t xml:space="preserve"> </w:t>
            </w:r>
            <w:r w:rsidRPr="004D3AF8">
              <w:rPr>
                <w:rFonts w:eastAsiaTheme="minorEastAsia"/>
                <w:color w:val="166886"/>
                <w:sz w:val="16"/>
                <w:szCs w:val="16"/>
                <w:lang w:val="ru-RU"/>
              </w:rPr>
              <w:t xml:space="preserve">ч. создание программ для взрослых по деятельности по интересам и свободного обучения в рамках внешкольного образования, поддержка </w:t>
            </w:r>
            <w:r w:rsidR="006F3746">
              <w:rPr>
                <w:rFonts w:eastAsiaTheme="minorEastAsia"/>
                <w:color w:val="166886"/>
                <w:sz w:val="16"/>
                <w:szCs w:val="16"/>
                <w:lang w:val="ru-RU"/>
              </w:rPr>
              <w:t>свободного творчества молодежи</w:t>
            </w:r>
          </w:p>
        </w:tc>
        <w:tc>
          <w:tcPr>
            <w:tcW w:w="862" w:type="dxa"/>
            <w:gridSpan w:val="2"/>
            <w:shd w:val="clear" w:color="auto" w:fill="auto"/>
            <w:vAlign w:val="center"/>
          </w:tcPr>
          <w:p w14:paraId="3CAAAF0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B09E26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54080F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6A01F8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7E666C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3D02510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Культурные учреждения, школы по интересам</w:t>
            </w:r>
          </w:p>
        </w:tc>
      </w:tr>
      <w:tr w:rsidR="006D2AC2" w:rsidRPr="004D3AF8" w14:paraId="52F0C722" w14:textId="77777777" w:rsidTr="00EA3603">
        <w:tc>
          <w:tcPr>
            <w:tcW w:w="259" w:type="dxa"/>
          </w:tcPr>
          <w:p w14:paraId="19EDDB5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50566A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Расширение рамок деятельности, связывающей поколения </w:t>
            </w:r>
          </w:p>
          <w:p w14:paraId="4B3F4B9D" w14:textId="7F58E45A"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мероприятий для вс</w:t>
            </w:r>
            <w:r w:rsidR="00613348">
              <w:rPr>
                <w:rFonts w:eastAsiaTheme="minorEastAsia"/>
                <w:color w:val="166886"/>
                <w:sz w:val="16"/>
                <w:szCs w:val="16"/>
                <w:lang w:val="ru-RU"/>
              </w:rPr>
              <w:t>ей семьи, создание общего хора)</w:t>
            </w:r>
          </w:p>
        </w:tc>
        <w:tc>
          <w:tcPr>
            <w:tcW w:w="862" w:type="dxa"/>
            <w:gridSpan w:val="2"/>
            <w:shd w:val="clear" w:color="auto" w:fill="auto"/>
            <w:vAlign w:val="center"/>
          </w:tcPr>
          <w:p w14:paraId="56449C0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1238CA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BD75B5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FD760A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4A30CD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E30030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КО, учреждения </w:t>
            </w:r>
          </w:p>
        </w:tc>
      </w:tr>
      <w:tr w:rsidR="006D2AC2" w:rsidRPr="004D3AF8" w14:paraId="5CCEF864" w14:textId="77777777" w:rsidTr="00EA3603">
        <w:tc>
          <w:tcPr>
            <w:tcW w:w="259" w:type="dxa"/>
          </w:tcPr>
          <w:p w14:paraId="7A1447E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7175FFA" w14:textId="4F7837DD"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Продвиж</w:t>
            </w:r>
            <w:r w:rsidR="00613348">
              <w:rPr>
                <w:rFonts w:eastAsiaTheme="minorEastAsia"/>
                <w:color w:val="166886"/>
                <w:sz w:val="16"/>
                <w:szCs w:val="16"/>
                <w:lang w:val="ru-RU"/>
              </w:rPr>
              <w:t>ение и развитие ночной культуры</w:t>
            </w:r>
          </w:p>
        </w:tc>
        <w:tc>
          <w:tcPr>
            <w:tcW w:w="862" w:type="dxa"/>
            <w:gridSpan w:val="2"/>
            <w:shd w:val="clear" w:color="auto" w:fill="auto"/>
            <w:vAlign w:val="center"/>
          </w:tcPr>
          <w:p w14:paraId="56C9EBC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B67628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83A923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A08B11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A7E4FB1" w14:textId="45FAA3D2"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фонды, третий сектор, </w:t>
            </w:r>
            <w:r w:rsidR="009B28EF" w:rsidRPr="004D3AF8">
              <w:rPr>
                <w:rFonts w:eastAsiaTheme="minorEastAsia"/>
                <w:color w:val="166886"/>
                <w:sz w:val="16"/>
                <w:szCs w:val="16"/>
                <w:lang w:val="ru-RU"/>
              </w:rPr>
              <w:t>частный сектор</w:t>
            </w:r>
          </w:p>
        </w:tc>
        <w:tc>
          <w:tcPr>
            <w:tcW w:w="2136" w:type="dxa"/>
            <w:vAlign w:val="center"/>
          </w:tcPr>
          <w:p w14:paraId="4AC403B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КОV, учреждения </w:t>
            </w:r>
          </w:p>
        </w:tc>
      </w:tr>
      <w:tr w:rsidR="006D2AC2" w:rsidRPr="004D3AF8" w14:paraId="369AC148" w14:textId="77777777" w:rsidTr="00EA3603">
        <w:tc>
          <w:tcPr>
            <w:tcW w:w="259" w:type="dxa"/>
          </w:tcPr>
          <w:p w14:paraId="0B1BF2A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A393188" w14:textId="18335D5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и признание предпринимателей, предоставляющих возможности развития творческих способностей и поддержки здорового образа жизни</w:t>
            </w:r>
            <w:r w:rsidR="00613348">
              <w:rPr>
                <w:rFonts w:eastAsiaTheme="minorEastAsia"/>
                <w:color w:val="166886"/>
                <w:sz w:val="16"/>
                <w:szCs w:val="16"/>
                <w:lang w:val="ru-RU"/>
              </w:rPr>
              <w:t xml:space="preserve"> для взрослых среднего возраста</w:t>
            </w:r>
          </w:p>
        </w:tc>
        <w:tc>
          <w:tcPr>
            <w:tcW w:w="862" w:type="dxa"/>
            <w:gridSpan w:val="2"/>
            <w:shd w:val="clear" w:color="auto" w:fill="auto"/>
            <w:vAlign w:val="center"/>
          </w:tcPr>
          <w:p w14:paraId="0F2E1D1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71E469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F8786F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D50B54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C47239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602CED5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F04AFE" w14:paraId="37EA0FEA" w14:textId="77777777" w:rsidTr="00EA3603">
        <w:tc>
          <w:tcPr>
            <w:tcW w:w="259" w:type="dxa"/>
          </w:tcPr>
          <w:p w14:paraId="69F5BF5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3BA8B28" w14:textId="5E21A068" w:rsidR="006D2AC2" w:rsidRPr="004D3AF8" w:rsidRDefault="006D2AC2" w:rsidP="006F3746">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возможностей для детей и молодежи с особыми потребностями для участия в культ</w:t>
            </w:r>
            <w:r w:rsidR="006F3746">
              <w:rPr>
                <w:rFonts w:eastAsiaTheme="minorEastAsia"/>
                <w:color w:val="166886"/>
                <w:sz w:val="16"/>
                <w:szCs w:val="16"/>
                <w:lang w:val="ru-RU"/>
              </w:rPr>
              <w:t>урной и спортивной деятельности</w:t>
            </w:r>
          </w:p>
        </w:tc>
        <w:tc>
          <w:tcPr>
            <w:tcW w:w="862" w:type="dxa"/>
            <w:gridSpan w:val="2"/>
            <w:shd w:val="clear" w:color="auto" w:fill="auto"/>
            <w:vAlign w:val="center"/>
          </w:tcPr>
          <w:p w14:paraId="76793E7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45F541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82AF5E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328E4E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2E161A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4B6D372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школы и кружки по интересам</w:t>
            </w:r>
          </w:p>
        </w:tc>
      </w:tr>
      <w:tr w:rsidR="006D2AC2" w:rsidRPr="004D3AF8" w14:paraId="41DD5232" w14:textId="77777777" w:rsidTr="00EA3603">
        <w:tc>
          <w:tcPr>
            <w:tcW w:w="259" w:type="dxa"/>
          </w:tcPr>
          <w:p w14:paraId="29714CB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A97DD1E" w14:textId="3503314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материально-технических условий для участия людей с недостатками здоровья</w:t>
            </w:r>
            <w:r w:rsidR="00613348">
              <w:rPr>
                <w:rFonts w:eastAsiaTheme="minorEastAsia"/>
                <w:color w:val="166886"/>
                <w:sz w:val="16"/>
                <w:szCs w:val="16"/>
                <w:lang w:val="ru-RU"/>
              </w:rPr>
              <w:t xml:space="preserve"> в культурной жизни</w:t>
            </w:r>
          </w:p>
        </w:tc>
        <w:tc>
          <w:tcPr>
            <w:tcW w:w="862" w:type="dxa"/>
            <w:gridSpan w:val="2"/>
            <w:shd w:val="clear" w:color="auto" w:fill="auto"/>
            <w:vAlign w:val="center"/>
          </w:tcPr>
          <w:p w14:paraId="2F0AB84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94CDA6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463945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B3F595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8529F1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4AD27D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KO, учреждения</w:t>
            </w:r>
          </w:p>
        </w:tc>
      </w:tr>
      <w:tr w:rsidR="006D2AC2" w:rsidRPr="004D3AF8" w14:paraId="296EFE79" w14:textId="77777777" w:rsidTr="00EA3603">
        <w:tc>
          <w:tcPr>
            <w:tcW w:w="259" w:type="dxa"/>
          </w:tcPr>
          <w:p w14:paraId="5A59150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688CC8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Усовершенствование системы оплаты, мотивации и поощрения результативности работы работников сферы культуры и спорта </w:t>
            </w:r>
          </w:p>
        </w:tc>
        <w:tc>
          <w:tcPr>
            <w:tcW w:w="862" w:type="dxa"/>
            <w:gridSpan w:val="2"/>
            <w:shd w:val="clear" w:color="auto" w:fill="auto"/>
            <w:vAlign w:val="center"/>
          </w:tcPr>
          <w:p w14:paraId="691BB4E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6F7FBE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2879BA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76BC54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C7C7D6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0EE2AF6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w:t>
            </w:r>
          </w:p>
        </w:tc>
      </w:tr>
      <w:tr w:rsidR="006D2AC2" w:rsidRPr="004D3AF8" w14:paraId="116DDD31" w14:textId="77777777" w:rsidTr="00EA3603">
        <w:tc>
          <w:tcPr>
            <w:tcW w:w="259" w:type="dxa"/>
          </w:tcPr>
          <w:p w14:paraId="2225207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55ADA56" w14:textId="00F5F8DE"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работы с персоналом (поиск и привлечение необходимых специалистов, обеспечение конк</w:t>
            </w:r>
            <w:r w:rsidR="006F3746">
              <w:rPr>
                <w:rFonts w:eastAsiaTheme="minorEastAsia"/>
                <w:color w:val="166886"/>
                <w:sz w:val="16"/>
                <w:szCs w:val="16"/>
                <w:lang w:val="ru-RU"/>
              </w:rPr>
              <w:t>урентоспособных условий труда)</w:t>
            </w:r>
          </w:p>
        </w:tc>
        <w:tc>
          <w:tcPr>
            <w:tcW w:w="862" w:type="dxa"/>
            <w:gridSpan w:val="2"/>
            <w:shd w:val="clear" w:color="auto" w:fill="auto"/>
            <w:vAlign w:val="center"/>
          </w:tcPr>
          <w:p w14:paraId="0976C0B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BCB7A5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821BB0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111618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2D6307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3E0CF05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6D2AC2" w:rsidRPr="004D3AF8" w14:paraId="578B784C" w14:textId="77777777" w:rsidTr="00EA3603">
        <w:tc>
          <w:tcPr>
            <w:tcW w:w="259" w:type="dxa"/>
          </w:tcPr>
          <w:p w14:paraId="3ECB61D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B75420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Обеспечение поощрения переобучения и повышения квалификации </w:t>
            </w:r>
          </w:p>
          <w:p w14:paraId="7C7401D4" w14:textId="12DFAD50" w:rsidR="006D2AC2" w:rsidRPr="004D3AF8" w:rsidRDefault="006D2AC2" w:rsidP="00EE27CF">
            <w:pPr>
              <w:spacing w:after="0" w:line="276" w:lineRule="auto"/>
              <w:ind w:left="1" w:firstLine="0"/>
              <w:jc w:val="left"/>
              <w:rPr>
                <w:rFonts w:eastAsiaTheme="minorEastAsia"/>
                <w:color w:val="166886"/>
                <w:sz w:val="16"/>
                <w:szCs w:val="16"/>
                <w:lang w:val="ru-RU"/>
              </w:rPr>
            </w:pPr>
            <w:r w:rsidRPr="004D3AF8">
              <w:rPr>
                <w:rFonts w:eastAsiaTheme="minorEastAsia"/>
                <w:color w:val="166886"/>
                <w:sz w:val="16"/>
                <w:szCs w:val="16"/>
                <w:lang w:val="ru-RU"/>
              </w:rPr>
              <w:t>работников сферы культуры и спорта (прежде всего, способствование проведения п</w:t>
            </w:r>
            <w:r w:rsidR="006F3746">
              <w:rPr>
                <w:rFonts w:eastAsiaTheme="minorEastAsia"/>
                <w:color w:val="166886"/>
                <w:sz w:val="16"/>
                <w:szCs w:val="16"/>
                <w:lang w:val="ru-RU"/>
              </w:rPr>
              <w:t>овышения квалификации в Нарве)</w:t>
            </w:r>
          </w:p>
        </w:tc>
        <w:tc>
          <w:tcPr>
            <w:tcW w:w="862" w:type="dxa"/>
            <w:gridSpan w:val="2"/>
            <w:shd w:val="clear" w:color="auto" w:fill="auto"/>
            <w:vAlign w:val="center"/>
          </w:tcPr>
          <w:p w14:paraId="09770DB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754F38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10F4CA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2FD39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781938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2104FDD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6D2AC2" w:rsidRPr="004D3AF8" w14:paraId="294BD434" w14:textId="77777777" w:rsidTr="00EA3603">
        <w:tc>
          <w:tcPr>
            <w:tcW w:w="259" w:type="dxa"/>
          </w:tcPr>
          <w:p w14:paraId="1C92EF3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BF041F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Признание педагогов школ по интересам посредством конкурса Учитель года </w:t>
            </w:r>
          </w:p>
        </w:tc>
        <w:tc>
          <w:tcPr>
            <w:tcW w:w="862" w:type="dxa"/>
            <w:gridSpan w:val="2"/>
            <w:shd w:val="clear" w:color="auto" w:fill="auto"/>
            <w:vAlign w:val="center"/>
          </w:tcPr>
          <w:p w14:paraId="5B1F558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C22049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0173D8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69FEC4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038859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036A8A6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w:t>
            </w:r>
          </w:p>
        </w:tc>
      </w:tr>
      <w:tr w:rsidR="006D2AC2" w:rsidRPr="004D3AF8" w14:paraId="1489A57A" w14:textId="77777777" w:rsidTr="00EA3603">
        <w:tc>
          <w:tcPr>
            <w:tcW w:w="259" w:type="dxa"/>
          </w:tcPr>
          <w:p w14:paraId="5D18995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3C09A1F" w14:textId="260F142E" w:rsidR="006D2AC2" w:rsidRPr="004D3AF8" w:rsidRDefault="006D2AC2" w:rsidP="00C91064">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Признание лучших деятелей сферы культуры и спорта, в том числе выдвижение кандидатуры на уездные и республиканские премии и стипендии, организация ежегодных мероприятий по признанию лучших (в т.</w:t>
            </w:r>
            <w:r w:rsidR="00C91064">
              <w:rPr>
                <w:rFonts w:eastAsiaTheme="minorEastAsia"/>
                <w:color w:val="166886"/>
                <w:sz w:val="16"/>
                <w:szCs w:val="16"/>
                <w:lang w:val="ru-RU"/>
              </w:rPr>
              <w:t xml:space="preserve"> </w:t>
            </w:r>
            <w:r w:rsidRPr="004D3AF8">
              <w:rPr>
                <w:rFonts w:eastAsiaTheme="minorEastAsia"/>
                <w:color w:val="166886"/>
                <w:sz w:val="16"/>
                <w:szCs w:val="16"/>
                <w:lang w:val="ru-RU"/>
              </w:rPr>
              <w:t>ч. молодежи)</w:t>
            </w:r>
          </w:p>
        </w:tc>
        <w:tc>
          <w:tcPr>
            <w:tcW w:w="862" w:type="dxa"/>
            <w:gridSpan w:val="2"/>
            <w:shd w:val="clear" w:color="auto" w:fill="auto"/>
            <w:vAlign w:val="center"/>
          </w:tcPr>
          <w:p w14:paraId="5EE54B1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D7F65B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B6CD5B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94FEA4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9DC92D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государственный бюджет</w:t>
            </w:r>
          </w:p>
        </w:tc>
        <w:tc>
          <w:tcPr>
            <w:tcW w:w="2136" w:type="dxa"/>
            <w:vAlign w:val="center"/>
          </w:tcPr>
          <w:p w14:paraId="4DFA408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KM</w:t>
            </w:r>
          </w:p>
        </w:tc>
      </w:tr>
      <w:tr w:rsidR="006D2AC2" w:rsidRPr="004D3AF8" w14:paraId="46FDCEE3" w14:textId="77777777" w:rsidTr="00EA3603">
        <w:trPr>
          <w:trHeight w:val="53"/>
        </w:trPr>
        <w:tc>
          <w:tcPr>
            <w:tcW w:w="259" w:type="dxa"/>
            <w:vAlign w:val="center"/>
          </w:tcPr>
          <w:p w14:paraId="7F9E028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BD3BA46" w14:textId="53ACC504"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Признание и поддержка своеобразных маленьких инициат</w:t>
            </w:r>
            <w:r w:rsidR="00C91064">
              <w:rPr>
                <w:rFonts w:eastAsiaTheme="minorEastAsia"/>
                <w:color w:val="166886"/>
                <w:sz w:val="16"/>
                <w:szCs w:val="16"/>
                <w:lang w:val="ru-RU"/>
              </w:rPr>
              <w:t>ив, традиций и объектов города</w:t>
            </w:r>
          </w:p>
        </w:tc>
        <w:tc>
          <w:tcPr>
            <w:tcW w:w="862" w:type="dxa"/>
            <w:gridSpan w:val="2"/>
            <w:shd w:val="clear" w:color="auto" w:fill="auto"/>
            <w:vAlign w:val="center"/>
          </w:tcPr>
          <w:p w14:paraId="349E095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DD9167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C3F8E1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D3C32A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96EE53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vAlign w:val="center"/>
          </w:tcPr>
          <w:p w14:paraId="2E5D291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r>
      <w:tr w:rsidR="006D2AC2" w:rsidRPr="00F04AFE" w14:paraId="432A6695" w14:textId="77777777" w:rsidTr="00EA3603">
        <w:tc>
          <w:tcPr>
            <w:tcW w:w="14312" w:type="dxa"/>
            <w:gridSpan w:val="10"/>
            <w:shd w:val="clear" w:color="auto" w:fill="C5E0B3" w:themeFill="accent6" w:themeFillTint="66"/>
          </w:tcPr>
          <w:p w14:paraId="11F6C684" w14:textId="77777777" w:rsidR="006D2AC2" w:rsidRPr="004D3AF8" w:rsidRDefault="006D2AC2" w:rsidP="00EE27CF">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1.2: Сохранение культурного наследия и знакомство с историей города</w:t>
            </w:r>
          </w:p>
        </w:tc>
      </w:tr>
      <w:tr w:rsidR="006D2AC2" w:rsidRPr="00F04AFE" w14:paraId="6E06C552" w14:textId="77777777" w:rsidTr="00EA3603">
        <w:tc>
          <w:tcPr>
            <w:tcW w:w="259" w:type="dxa"/>
          </w:tcPr>
          <w:p w14:paraId="4CAE378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295D265" w14:textId="60FEB78B"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работы музея и сохранение к</w:t>
            </w:r>
            <w:r w:rsidR="00613348">
              <w:rPr>
                <w:rFonts w:eastAsiaTheme="minorEastAsia"/>
                <w:color w:val="166886"/>
                <w:sz w:val="16"/>
                <w:szCs w:val="16"/>
                <w:lang w:val="ru-RU"/>
              </w:rPr>
              <w:t>ультурно-исторического наследия</w:t>
            </w:r>
          </w:p>
        </w:tc>
        <w:tc>
          <w:tcPr>
            <w:tcW w:w="862" w:type="dxa"/>
            <w:gridSpan w:val="2"/>
            <w:shd w:val="clear" w:color="auto" w:fill="auto"/>
            <w:vAlign w:val="center"/>
          </w:tcPr>
          <w:p w14:paraId="58B5530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F3FAB7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8A2696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9B22E1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3A01A5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KM, ЦУ Нарвский музей, Городской бюджет, фонды</w:t>
            </w:r>
          </w:p>
        </w:tc>
        <w:tc>
          <w:tcPr>
            <w:tcW w:w="2136" w:type="dxa"/>
            <w:vAlign w:val="center"/>
          </w:tcPr>
          <w:p w14:paraId="501FC64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 Нарвский городской музей</w:t>
            </w:r>
          </w:p>
        </w:tc>
      </w:tr>
      <w:tr w:rsidR="006D2AC2" w:rsidRPr="00F04AFE" w14:paraId="1869D4C5" w14:textId="77777777" w:rsidTr="00EA3603">
        <w:tc>
          <w:tcPr>
            <w:tcW w:w="259" w:type="dxa"/>
          </w:tcPr>
          <w:p w14:paraId="14CCBCB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D70C845" w14:textId="2783B4BA" w:rsidR="006D2AC2" w:rsidRPr="004D3AF8" w:rsidRDefault="006D2AC2" w:rsidP="006F3746">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Подготовка для жителей и гостей города програ</w:t>
            </w:r>
            <w:r w:rsidR="006F3746">
              <w:rPr>
                <w:rFonts w:eastAsiaTheme="minorEastAsia"/>
                <w:color w:val="166886"/>
                <w:sz w:val="16"/>
                <w:szCs w:val="16"/>
                <w:lang w:val="ru-RU"/>
              </w:rPr>
              <w:t>мм, связанных с историей Нарвы</w:t>
            </w:r>
          </w:p>
        </w:tc>
        <w:tc>
          <w:tcPr>
            <w:tcW w:w="862" w:type="dxa"/>
            <w:gridSpan w:val="2"/>
            <w:shd w:val="clear" w:color="auto" w:fill="auto"/>
            <w:vAlign w:val="center"/>
          </w:tcPr>
          <w:p w14:paraId="3ABFC85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A75CA8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3E7B93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BB87B5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F5FCF8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ЦУ Нарвский музей</w:t>
            </w:r>
          </w:p>
        </w:tc>
        <w:tc>
          <w:tcPr>
            <w:tcW w:w="2136" w:type="dxa"/>
            <w:vAlign w:val="center"/>
          </w:tcPr>
          <w:p w14:paraId="79AA617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Нарвская центральная библиотека, ЦУ Нарвский музей, Нарвский городской музей</w:t>
            </w:r>
          </w:p>
        </w:tc>
      </w:tr>
      <w:tr w:rsidR="006D2AC2" w:rsidRPr="004D3AF8" w14:paraId="4FBCEBD4" w14:textId="77777777" w:rsidTr="00EA3603">
        <w:tc>
          <w:tcPr>
            <w:tcW w:w="259" w:type="dxa"/>
          </w:tcPr>
          <w:p w14:paraId="5479134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3E69E48" w14:textId="1D99F5DE"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ис</w:t>
            </w:r>
            <w:r w:rsidR="006F3746">
              <w:rPr>
                <w:rFonts w:eastAsiaTheme="minorEastAsia"/>
                <w:color w:val="166886"/>
                <w:sz w:val="16"/>
                <w:szCs w:val="16"/>
                <w:lang w:val="ru-RU"/>
              </w:rPr>
              <w:t>торического музея города Нарва</w:t>
            </w:r>
          </w:p>
        </w:tc>
        <w:tc>
          <w:tcPr>
            <w:tcW w:w="862" w:type="dxa"/>
            <w:gridSpan w:val="2"/>
            <w:shd w:val="clear" w:color="auto" w:fill="auto"/>
            <w:vAlign w:val="center"/>
          </w:tcPr>
          <w:p w14:paraId="01530F2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A79A46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7A4338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15A4F0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096E98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88ACBE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w:t>
            </w:r>
          </w:p>
        </w:tc>
      </w:tr>
      <w:tr w:rsidR="006D2AC2" w:rsidRPr="004D3AF8" w14:paraId="014485FF" w14:textId="77777777" w:rsidTr="00EA3603">
        <w:tc>
          <w:tcPr>
            <w:tcW w:w="259" w:type="dxa"/>
          </w:tcPr>
          <w:p w14:paraId="1DB0037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482228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Развитие Художественной галереи как профессионального центра искусства </w:t>
            </w:r>
          </w:p>
        </w:tc>
        <w:tc>
          <w:tcPr>
            <w:tcW w:w="862" w:type="dxa"/>
            <w:gridSpan w:val="2"/>
            <w:shd w:val="clear" w:color="auto" w:fill="auto"/>
            <w:vAlign w:val="center"/>
          </w:tcPr>
          <w:p w14:paraId="0F7392A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FCCC81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E24C42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38666B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6200E3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KM, ЦУ Нарвский музей</w:t>
            </w:r>
          </w:p>
        </w:tc>
        <w:tc>
          <w:tcPr>
            <w:tcW w:w="2136" w:type="dxa"/>
            <w:vAlign w:val="center"/>
          </w:tcPr>
          <w:p w14:paraId="16CE3E9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w:t>
            </w:r>
          </w:p>
        </w:tc>
      </w:tr>
      <w:tr w:rsidR="006D2AC2" w:rsidRPr="004D3AF8" w14:paraId="1BB724FB" w14:textId="77777777" w:rsidTr="00EA3603">
        <w:tc>
          <w:tcPr>
            <w:tcW w:w="259" w:type="dxa"/>
          </w:tcPr>
          <w:p w14:paraId="3CD5384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ADC5E1F" w14:textId="2890EE9C"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условий для сохранности объектов культурного наследия (па</w:t>
            </w:r>
            <w:r w:rsidR="006F3746">
              <w:rPr>
                <w:rFonts w:eastAsiaTheme="minorEastAsia"/>
                <w:color w:val="166886"/>
                <w:sz w:val="16"/>
                <w:szCs w:val="16"/>
                <w:lang w:val="ru-RU"/>
              </w:rPr>
              <w:t>мятники культуры и архитектуры)</w:t>
            </w:r>
          </w:p>
        </w:tc>
        <w:tc>
          <w:tcPr>
            <w:tcW w:w="862" w:type="dxa"/>
            <w:gridSpan w:val="2"/>
            <w:shd w:val="clear" w:color="auto" w:fill="auto"/>
            <w:vAlign w:val="center"/>
          </w:tcPr>
          <w:p w14:paraId="5313B34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5D0EFA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B878DA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A50FB6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FCA8FA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78F64B6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w:t>
            </w:r>
          </w:p>
        </w:tc>
      </w:tr>
      <w:tr w:rsidR="006D2AC2" w:rsidRPr="004D3AF8" w14:paraId="07C952DF" w14:textId="77777777" w:rsidTr="00EA3603">
        <w:tc>
          <w:tcPr>
            <w:tcW w:w="259" w:type="dxa"/>
          </w:tcPr>
          <w:p w14:paraId="5C12692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958F14E" w14:textId="6083558C"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Сохранение и поощрение эстонского, русского и </w:t>
            </w:r>
            <w:proofErr w:type="spellStart"/>
            <w:r w:rsidRPr="004D3AF8">
              <w:rPr>
                <w:rFonts w:eastAsiaTheme="minorEastAsia"/>
                <w:color w:val="166886"/>
                <w:sz w:val="16"/>
                <w:szCs w:val="16"/>
                <w:lang w:val="ru-RU"/>
              </w:rPr>
              <w:t>ингерманландско</w:t>
            </w:r>
            <w:proofErr w:type="spellEnd"/>
            <w:r w:rsidR="006F3746">
              <w:rPr>
                <w:rFonts w:eastAsiaTheme="minorEastAsia"/>
                <w:color w:val="166886"/>
                <w:sz w:val="16"/>
                <w:szCs w:val="16"/>
                <w:lang w:val="ru-RU"/>
              </w:rPr>
              <w:t>-</w:t>
            </w:r>
            <w:r w:rsidRPr="004D3AF8">
              <w:rPr>
                <w:rFonts w:eastAsiaTheme="minorEastAsia"/>
                <w:color w:val="166886"/>
                <w:sz w:val="16"/>
                <w:szCs w:val="16"/>
                <w:lang w:val="ru-RU"/>
              </w:rPr>
              <w:t>фин</w:t>
            </w:r>
            <w:r w:rsidR="006F3746">
              <w:rPr>
                <w:rFonts w:eastAsiaTheme="minorEastAsia"/>
                <w:color w:val="166886"/>
                <w:sz w:val="16"/>
                <w:szCs w:val="16"/>
                <w:lang w:val="ru-RU"/>
              </w:rPr>
              <w:t>ского культурного пространства</w:t>
            </w:r>
          </w:p>
        </w:tc>
        <w:tc>
          <w:tcPr>
            <w:tcW w:w="862" w:type="dxa"/>
            <w:gridSpan w:val="2"/>
            <w:shd w:val="clear" w:color="auto" w:fill="auto"/>
            <w:vAlign w:val="center"/>
          </w:tcPr>
          <w:p w14:paraId="742E2C0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A5B071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12AF5D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824EFD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C12360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11AF291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культурные учреждения</w:t>
            </w:r>
          </w:p>
        </w:tc>
      </w:tr>
      <w:tr w:rsidR="006D2AC2" w:rsidRPr="004D3AF8" w14:paraId="05901018" w14:textId="77777777" w:rsidTr="00EA3603">
        <w:tc>
          <w:tcPr>
            <w:tcW w:w="259" w:type="dxa"/>
          </w:tcPr>
          <w:p w14:paraId="517CE8D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62E7179" w14:textId="0EF67B5C" w:rsidR="006D2AC2" w:rsidRPr="004D3AF8" w:rsidRDefault="006D2AC2" w:rsidP="006F3746">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национально-культурного разнообразия (в т.</w:t>
            </w:r>
            <w:r w:rsidR="006F3746">
              <w:rPr>
                <w:rFonts w:eastAsiaTheme="minorEastAsia"/>
                <w:color w:val="166886"/>
                <w:sz w:val="16"/>
                <w:szCs w:val="16"/>
                <w:lang w:val="ru-RU"/>
              </w:rPr>
              <w:t xml:space="preserve"> </w:t>
            </w:r>
            <w:r w:rsidRPr="004D3AF8">
              <w:rPr>
                <w:rFonts w:eastAsiaTheme="minorEastAsia"/>
                <w:color w:val="166886"/>
                <w:sz w:val="16"/>
                <w:szCs w:val="16"/>
                <w:lang w:val="ru-RU"/>
              </w:rPr>
              <w:t>ч. инструмента</w:t>
            </w:r>
            <w:r w:rsidR="00613348">
              <w:rPr>
                <w:rFonts w:eastAsiaTheme="minorEastAsia"/>
                <w:color w:val="166886"/>
                <w:sz w:val="16"/>
                <w:szCs w:val="16"/>
                <w:lang w:val="ru-RU"/>
              </w:rPr>
              <w:t>льный фольклор, хоровая музыка)</w:t>
            </w:r>
          </w:p>
        </w:tc>
        <w:tc>
          <w:tcPr>
            <w:tcW w:w="862" w:type="dxa"/>
            <w:gridSpan w:val="2"/>
            <w:shd w:val="clear" w:color="auto" w:fill="auto"/>
            <w:vAlign w:val="center"/>
          </w:tcPr>
          <w:p w14:paraId="0EC3FF0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01C9C9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4B04B4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A440D3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FBC334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207F00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MTÜ</w:t>
            </w:r>
          </w:p>
        </w:tc>
      </w:tr>
      <w:tr w:rsidR="006D2AC2" w:rsidRPr="004D3AF8" w14:paraId="006642A8" w14:textId="77777777" w:rsidTr="00EA3603">
        <w:tc>
          <w:tcPr>
            <w:tcW w:w="259" w:type="dxa"/>
          </w:tcPr>
          <w:p w14:paraId="03F2655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5257C1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краеведческих программ и материалов для школ города и региона  </w:t>
            </w:r>
          </w:p>
        </w:tc>
        <w:tc>
          <w:tcPr>
            <w:tcW w:w="862" w:type="dxa"/>
            <w:gridSpan w:val="2"/>
            <w:shd w:val="clear" w:color="auto" w:fill="auto"/>
            <w:vAlign w:val="center"/>
          </w:tcPr>
          <w:p w14:paraId="0A154F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E85718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060DB1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EC1472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7D2DE6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FAA395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SA Narva </w:t>
            </w:r>
            <w:proofErr w:type="spellStart"/>
            <w:r w:rsidRPr="004D3AF8">
              <w:rPr>
                <w:rFonts w:eastAsiaTheme="minorEastAsia"/>
                <w:color w:val="166886"/>
                <w:sz w:val="16"/>
                <w:szCs w:val="16"/>
                <w:lang w:val="ru-RU"/>
              </w:rPr>
              <w:t>Kant</w:t>
            </w:r>
            <w:proofErr w:type="spellEnd"/>
            <w:r w:rsidRPr="004D3AF8">
              <w:rPr>
                <w:rFonts w:eastAsiaTheme="minorEastAsia"/>
                <w:color w:val="166886"/>
                <w:sz w:val="16"/>
                <w:szCs w:val="16"/>
                <w:lang w:val="ru-RU"/>
              </w:rPr>
              <w:t>, школы</w:t>
            </w:r>
          </w:p>
        </w:tc>
      </w:tr>
      <w:tr w:rsidR="006D2AC2" w:rsidRPr="004D3AF8" w14:paraId="7C9B05A6" w14:textId="77777777" w:rsidTr="00EA3603">
        <w:tc>
          <w:tcPr>
            <w:tcW w:w="259" w:type="dxa"/>
          </w:tcPr>
          <w:p w14:paraId="6E17D32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30CCB9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программ культурного разнообразия города и региона, материалов по программе, отображение их в школьных программах </w:t>
            </w:r>
          </w:p>
        </w:tc>
        <w:tc>
          <w:tcPr>
            <w:tcW w:w="862" w:type="dxa"/>
            <w:gridSpan w:val="2"/>
            <w:shd w:val="clear" w:color="auto" w:fill="auto"/>
            <w:vAlign w:val="center"/>
          </w:tcPr>
          <w:p w14:paraId="3CEA9C0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F71437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734F9A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65B417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5EAF6A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620533A4" w14:textId="77777777" w:rsidR="006D2AC2" w:rsidRPr="004D3AF8" w:rsidRDefault="006D2AC2" w:rsidP="00EE27CF">
            <w:pPr>
              <w:spacing w:after="0" w:line="276" w:lineRule="auto"/>
              <w:ind w:left="0" w:firstLine="0"/>
              <w:jc w:val="left"/>
              <w:rPr>
                <w:rFonts w:eastAsiaTheme="minorEastAsia"/>
                <w:color w:val="166886"/>
                <w:sz w:val="16"/>
                <w:szCs w:val="16"/>
                <w:lang w:val="en-US"/>
              </w:rPr>
            </w:pPr>
            <w:r w:rsidRPr="004D3AF8">
              <w:rPr>
                <w:rFonts w:eastAsiaTheme="minorEastAsia"/>
                <w:color w:val="166886"/>
                <w:sz w:val="16"/>
                <w:szCs w:val="16"/>
                <w:lang w:val="en-US"/>
              </w:rPr>
              <w:t xml:space="preserve">SA Narva Kant, </w:t>
            </w:r>
            <w:r w:rsidRPr="004D3AF8">
              <w:rPr>
                <w:rFonts w:eastAsiaTheme="minorEastAsia"/>
                <w:color w:val="166886"/>
                <w:sz w:val="16"/>
                <w:szCs w:val="16"/>
                <w:lang w:val="ru-RU"/>
              </w:rPr>
              <w:t>школы</w:t>
            </w:r>
            <w:r w:rsidRPr="004D3AF8">
              <w:rPr>
                <w:rFonts w:eastAsiaTheme="minorEastAsia"/>
                <w:color w:val="166886"/>
                <w:sz w:val="16"/>
                <w:szCs w:val="16"/>
                <w:lang w:val="en-US"/>
              </w:rPr>
              <w:t>, MTÜ</w:t>
            </w:r>
          </w:p>
        </w:tc>
      </w:tr>
      <w:tr w:rsidR="006D2AC2" w:rsidRPr="00F04AFE" w14:paraId="6DBDC7B0" w14:textId="77777777" w:rsidTr="00EA3603">
        <w:tc>
          <w:tcPr>
            <w:tcW w:w="259" w:type="dxa"/>
          </w:tcPr>
          <w:p w14:paraId="647AD7FE" w14:textId="77777777" w:rsidR="006D2AC2" w:rsidRPr="00EE46A5" w:rsidRDefault="006D2AC2" w:rsidP="00EE27CF">
            <w:pPr>
              <w:spacing w:after="0" w:line="276" w:lineRule="auto"/>
              <w:ind w:left="0" w:firstLine="0"/>
              <w:jc w:val="left"/>
              <w:rPr>
                <w:rFonts w:eastAsiaTheme="minorEastAsia"/>
                <w:color w:val="166886"/>
                <w:sz w:val="16"/>
                <w:szCs w:val="16"/>
                <w:lang w:val="en-US"/>
              </w:rPr>
            </w:pPr>
          </w:p>
        </w:tc>
        <w:tc>
          <w:tcPr>
            <w:tcW w:w="5535" w:type="dxa"/>
          </w:tcPr>
          <w:p w14:paraId="57BD239B" w14:textId="146C9AE8"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программы «Историческая реконструкция и экспериментальная археология» на регио</w:t>
            </w:r>
            <w:r w:rsidR="006F3746">
              <w:rPr>
                <w:rFonts w:eastAsiaTheme="minorEastAsia"/>
                <w:color w:val="166886"/>
                <w:sz w:val="16"/>
                <w:szCs w:val="16"/>
                <w:lang w:val="ru-RU"/>
              </w:rPr>
              <w:t>нальном и международном уровне</w:t>
            </w:r>
          </w:p>
        </w:tc>
        <w:tc>
          <w:tcPr>
            <w:tcW w:w="862" w:type="dxa"/>
            <w:gridSpan w:val="2"/>
            <w:shd w:val="clear" w:color="auto" w:fill="auto"/>
            <w:vAlign w:val="center"/>
          </w:tcPr>
          <w:p w14:paraId="0E0BE69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999532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A177FB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28A8DA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8683BA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1C500D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SA Narva </w:t>
            </w:r>
            <w:proofErr w:type="spellStart"/>
            <w:r w:rsidRPr="004D3AF8">
              <w:rPr>
                <w:rFonts w:eastAsiaTheme="minorEastAsia"/>
                <w:color w:val="166886"/>
                <w:sz w:val="16"/>
                <w:szCs w:val="16"/>
                <w:lang w:val="ru-RU"/>
              </w:rPr>
              <w:t>Kant</w:t>
            </w:r>
            <w:proofErr w:type="spellEnd"/>
            <w:r w:rsidRPr="004D3AF8">
              <w:rPr>
                <w:rFonts w:eastAsiaTheme="minorEastAsia"/>
                <w:color w:val="166886"/>
                <w:sz w:val="16"/>
                <w:szCs w:val="16"/>
                <w:lang w:val="ru-RU"/>
              </w:rPr>
              <w:t>, MTÜ, международные организации</w:t>
            </w:r>
          </w:p>
        </w:tc>
      </w:tr>
      <w:tr w:rsidR="006D2AC2" w:rsidRPr="00F04AFE" w14:paraId="24F453AC" w14:textId="77777777" w:rsidTr="00EA3603">
        <w:tc>
          <w:tcPr>
            <w:tcW w:w="259" w:type="dxa"/>
          </w:tcPr>
          <w:p w14:paraId="24A2A2C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0E4A6450" w14:textId="4279E504"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программы «Парк нарвского края» – культурно-исторического природного парка (Нарва – Нарва-Йыэсуу – </w:t>
            </w:r>
            <w:proofErr w:type="spellStart"/>
            <w:r w:rsidRPr="004D3AF8">
              <w:rPr>
                <w:rFonts w:eastAsiaTheme="minorEastAsia"/>
                <w:color w:val="166886"/>
                <w:sz w:val="16"/>
                <w:szCs w:val="16"/>
                <w:lang w:val="ru-RU"/>
              </w:rPr>
              <w:t>Синимяе</w:t>
            </w:r>
            <w:proofErr w:type="spellEnd"/>
            <w:r w:rsidRPr="004D3AF8">
              <w:rPr>
                <w:rFonts w:eastAsiaTheme="minorEastAsia"/>
                <w:color w:val="166886"/>
                <w:sz w:val="16"/>
                <w:szCs w:val="16"/>
                <w:lang w:val="ru-RU"/>
              </w:rPr>
              <w:t>), в т.</w:t>
            </w:r>
            <w:r w:rsidR="00EA3603" w:rsidRPr="00EA3603">
              <w:rPr>
                <w:rFonts w:eastAsiaTheme="minorEastAsia"/>
                <w:color w:val="166886"/>
                <w:sz w:val="16"/>
                <w:szCs w:val="16"/>
                <w:lang w:val="ru-RU"/>
              </w:rPr>
              <w:t xml:space="preserve"> </w:t>
            </w:r>
            <w:r w:rsidRPr="004D3AF8">
              <w:rPr>
                <w:rFonts w:eastAsiaTheme="minorEastAsia"/>
                <w:color w:val="166886"/>
                <w:sz w:val="16"/>
                <w:szCs w:val="16"/>
                <w:lang w:val="ru-RU"/>
              </w:rPr>
              <w:t>ч. природные достопримечательности, исторические и культурные памятники, природные и приключенческие тропы, экскурсии, образовательно-обучающие программы и фильмы, экспозиции, толо</w:t>
            </w:r>
            <w:r w:rsidR="00613348">
              <w:rPr>
                <w:rFonts w:eastAsiaTheme="minorEastAsia"/>
                <w:color w:val="166886"/>
                <w:sz w:val="16"/>
                <w:szCs w:val="16"/>
                <w:lang w:val="ru-RU"/>
              </w:rPr>
              <w:t>ки, мероприятия, реконструкции)</w:t>
            </w:r>
          </w:p>
        </w:tc>
        <w:tc>
          <w:tcPr>
            <w:tcW w:w="862" w:type="dxa"/>
            <w:gridSpan w:val="2"/>
            <w:shd w:val="clear" w:color="auto" w:fill="auto"/>
            <w:vAlign w:val="center"/>
          </w:tcPr>
          <w:p w14:paraId="56F70C4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E9E067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F6B99F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DFE672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3C9307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8544C0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LAÖA, ALPA, LMA, KO, SA Narva </w:t>
            </w:r>
            <w:proofErr w:type="spellStart"/>
            <w:r w:rsidRPr="004D3AF8">
              <w:rPr>
                <w:rFonts w:eastAsiaTheme="minorEastAsia"/>
                <w:color w:val="166886"/>
                <w:sz w:val="16"/>
                <w:szCs w:val="16"/>
                <w:lang w:val="ru-RU"/>
              </w:rPr>
              <w:t>Kant</w:t>
            </w:r>
            <w:proofErr w:type="spellEnd"/>
            <w:r w:rsidRPr="004D3AF8">
              <w:rPr>
                <w:rFonts w:eastAsiaTheme="minorEastAsia"/>
                <w:color w:val="166886"/>
                <w:sz w:val="16"/>
                <w:szCs w:val="16"/>
                <w:lang w:val="ru-RU"/>
              </w:rPr>
              <w:t>, Тартуский университет, MTÜ</w:t>
            </w:r>
          </w:p>
        </w:tc>
      </w:tr>
      <w:tr w:rsidR="006D2AC2" w:rsidRPr="004D3AF8" w14:paraId="506C4DF1" w14:textId="77777777" w:rsidTr="00EA3603">
        <w:tc>
          <w:tcPr>
            <w:tcW w:w="259" w:type="dxa"/>
          </w:tcPr>
          <w:p w14:paraId="4C3AC5C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5C12F8B" w14:textId="40C2BCF3"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программы приведения в порядок кладбищ Нарвы и Нарва-Йыэсуу</w:t>
            </w:r>
          </w:p>
        </w:tc>
        <w:tc>
          <w:tcPr>
            <w:tcW w:w="862" w:type="dxa"/>
            <w:gridSpan w:val="2"/>
            <w:shd w:val="clear" w:color="auto" w:fill="auto"/>
            <w:vAlign w:val="center"/>
          </w:tcPr>
          <w:p w14:paraId="5F49A45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73263F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331C3B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72DF3C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8EF2C1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A7BF4D5" w14:textId="77777777" w:rsidR="006D2AC2" w:rsidRPr="004D3AF8" w:rsidRDefault="006D2AC2" w:rsidP="00EE27CF">
            <w:pPr>
              <w:spacing w:after="0" w:line="276" w:lineRule="auto"/>
              <w:ind w:left="0" w:firstLine="0"/>
              <w:jc w:val="left"/>
              <w:rPr>
                <w:rFonts w:eastAsiaTheme="minorEastAsia"/>
                <w:color w:val="166886"/>
                <w:sz w:val="16"/>
                <w:szCs w:val="16"/>
                <w:lang w:val="en-US"/>
              </w:rPr>
            </w:pPr>
            <w:r w:rsidRPr="004D3AF8">
              <w:rPr>
                <w:rFonts w:eastAsiaTheme="minorEastAsia"/>
                <w:color w:val="166886"/>
                <w:sz w:val="16"/>
                <w:szCs w:val="16"/>
                <w:lang w:val="en-US"/>
              </w:rPr>
              <w:t>KOV, LAÖA, ALPA, LMA, KO, SA Narva Kant, MTÜ</w:t>
            </w:r>
          </w:p>
        </w:tc>
      </w:tr>
      <w:tr w:rsidR="006D2AC2" w:rsidRPr="004D3AF8" w14:paraId="4300D860" w14:textId="77777777" w:rsidTr="00EA3603">
        <w:tc>
          <w:tcPr>
            <w:tcW w:w="259" w:type="dxa"/>
          </w:tcPr>
          <w:p w14:paraId="65F70A17" w14:textId="77777777" w:rsidR="006D2AC2" w:rsidRPr="004D3AF8" w:rsidRDefault="006D2AC2" w:rsidP="00EE27CF">
            <w:pPr>
              <w:spacing w:after="0" w:line="276" w:lineRule="auto"/>
              <w:ind w:left="0" w:firstLine="0"/>
              <w:jc w:val="left"/>
              <w:rPr>
                <w:rFonts w:eastAsiaTheme="minorEastAsia"/>
                <w:color w:val="166886"/>
                <w:sz w:val="16"/>
                <w:szCs w:val="16"/>
                <w:lang w:val="en-US"/>
              </w:rPr>
            </w:pPr>
          </w:p>
        </w:tc>
        <w:tc>
          <w:tcPr>
            <w:tcW w:w="5535" w:type="dxa"/>
          </w:tcPr>
          <w:p w14:paraId="514AF1A4" w14:textId="425F530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w:t>
            </w:r>
            <w:proofErr w:type="spellStart"/>
            <w:r w:rsidRPr="004D3AF8">
              <w:rPr>
                <w:rFonts w:eastAsiaTheme="minorEastAsia"/>
                <w:color w:val="166886"/>
                <w:sz w:val="16"/>
                <w:szCs w:val="16"/>
                <w:lang w:val="ru-RU"/>
              </w:rPr>
              <w:t>инфопорт</w:t>
            </w:r>
            <w:r w:rsidR="00613348">
              <w:rPr>
                <w:rFonts w:eastAsiaTheme="minorEastAsia"/>
                <w:color w:val="166886"/>
                <w:sz w:val="16"/>
                <w:szCs w:val="16"/>
                <w:lang w:val="ru-RU"/>
              </w:rPr>
              <w:t>ала</w:t>
            </w:r>
            <w:proofErr w:type="spellEnd"/>
            <w:r w:rsidR="00613348">
              <w:rPr>
                <w:rFonts w:eastAsiaTheme="minorEastAsia"/>
                <w:color w:val="166886"/>
                <w:sz w:val="16"/>
                <w:szCs w:val="16"/>
                <w:lang w:val="ru-RU"/>
              </w:rPr>
              <w:t xml:space="preserve"> культурного наследия Нарвы</w:t>
            </w:r>
          </w:p>
        </w:tc>
        <w:tc>
          <w:tcPr>
            <w:tcW w:w="862" w:type="dxa"/>
            <w:gridSpan w:val="2"/>
            <w:shd w:val="clear" w:color="auto" w:fill="auto"/>
            <w:vAlign w:val="center"/>
          </w:tcPr>
          <w:p w14:paraId="4324FFE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D79831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9A75BE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47D96A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108F6B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FEE4605" w14:textId="77777777" w:rsidR="006D2AC2" w:rsidRPr="004D3AF8" w:rsidRDefault="006D2AC2" w:rsidP="00EE27CF">
            <w:pPr>
              <w:spacing w:after="0" w:line="276" w:lineRule="auto"/>
              <w:ind w:left="0" w:firstLine="0"/>
              <w:jc w:val="left"/>
              <w:rPr>
                <w:rFonts w:eastAsiaTheme="minorEastAsia"/>
                <w:color w:val="166886"/>
                <w:sz w:val="16"/>
                <w:szCs w:val="16"/>
                <w:lang w:val="en-US"/>
              </w:rPr>
            </w:pPr>
            <w:r w:rsidRPr="004D3AF8">
              <w:rPr>
                <w:rFonts w:eastAsiaTheme="minorEastAsia"/>
                <w:color w:val="166886"/>
                <w:sz w:val="16"/>
                <w:szCs w:val="16"/>
                <w:lang w:val="en-US"/>
              </w:rPr>
              <w:t>KOV, LAÖA, ALPA, LMA, KO, SA Narva Kant, MTÜ</w:t>
            </w:r>
          </w:p>
        </w:tc>
      </w:tr>
      <w:tr w:rsidR="006D2AC2" w:rsidRPr="00F04AFE" w14:paraId="18D26128" w14:textId="77777777" w:rsidTr="00EA3603">
        <w:tc>
          <w:tcPr>
            <w:tcW w:w="259" w:type="dxa"/>
          </w:tcPr>
          <w:p w14:paraId="1279BB50" w14:textId="77777777" w:rsidR="006D2AC2" w:rsidRPr="004D3AF8" w:rsidRDefault="006D2AC2" w:rsidP="00EE27CF">
            <w:pPr>
              <w:spacing w:after="0" w:line="276" w:lineRule="auto"/>
              <w:ind w:left="0" w:firstLine="0"/>
              <w:jc w:val="left"/>
              <w:rPr>
                <w:rFonts w:eastAsiaTheme="minorEastAsia"/>
                <w:color w:val="166886"/>
                <w:sz w:val="16"/>
                <w:szCs w:val="16"/>
                <w:lang w:val="en-US"/>
              </w:rPr>
            </w:pPr>
          </w:p>
        </w:tc>
        <w:tc>
          <w:tcPr>
            <w:tcW w:w="5535" w:type="dxa"/>
          </w:tcPr>
          <w:p w14:paraId="631396C5" w14:textId="2A9A0FC1"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Восстановление первого музея Нарвы в доме </w:t>
            </w:r>
            <w:proofErr w:type="spellStart"/>
            <w:r w:rsidRPr="004D3AF8">
              <w:rPr>
                <w:rFonts w:eastAsiaTheme="minorEastAsia"/>
                <w:color w:val="166886"/>
                <w:sz w:val="16"/>
                <w:szCs w:val="16"/>
                <w:lang w:val="ru-RU"/>
              </w:rPr>
              <w:t>Й.Ниймана</w:t>
            </w:r>
            <w:proofErr w:type="spellEnd"/>
          </w:p>
        </w:tc>
        <w:tc>
          <w:tcPr>
            <w:tcW w:w="862" w:type="dxa"/>
            <w:gridSpan w:val="2"/>
            <w:shd w:val="clear" w:color="auto" w:fill="auto"/>
            <w:vAlign w:val="center"/>
          </w:tcPr>
          <w:p w14:paraId="018BF1F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1" w:type="dxa"/>
            <w:gridSpan w:val="2"/>
            <w:vAlign w:val="center"/>
          </w:tcPr>
          <w:p w14:paraId="70CD4D04" w14:textId="77B2DC02"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F10819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747B1CF" w14:textId="23AF40A6" w:rsidR="006D2AC2" w:rsidRPr="00504329" w:rsidRDefault="006D2AC2" w:rsidP="00EE27CF">
            <w:pPr>
              <w:spacing w:after="0" w:line="276" w:lineRule="auto"/>
              <w:ind w:left="0" w:firstLine="0"/>
              <w:jc w:val="center"/>
              <w:rPr>
                <w:rFonts w:eastAsiaTheme="minorEastAsia"/>
                <w:color w:val="166886"/>
                <w:sz w:val="16"/>
                <w:szCs w:val="16"/>
                <w:lang w:val="et-EE"/>
              </w:rPr>
            </w:pPr>
          </w:p>
        </w:tc>
        <w:tc>
          <w:tcPr>
            <w:tcW w:w="2972" w:type="dxa"/>
            <w:vAlign w:val="center"/>
          </w:tcPr>
          <w:p w14:paraId="647CF7A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293607B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SA Narva </w:t>
            </w:r>
            <w:proofErr w:type="spellStart"/>
            <w:r w:rsidRPr="004D3AF8">
              <w:rPr>
                <w:rFonts w:eastAsiaTheme="minorEastAsia"/>
                <w:color w:val="166886"/>
                <w:sz w:val="16"/>
                <w:szCs w:val="16"/>
                <w:lang w:val="ru-RU"/>
              </w:rPr>
              <w:t>Kant</w:t>
            </w:r>
            <w:proofErr w:type="spellEnd"/>
            <w:r w:rsidRPr="004D3AF8">
              <w:rPr>
                <w:rFonts w:eastAsiaTheme="minorEastAsia"/>
                <w:color w:val="166886"/>
                <w:sz w:val="16"/>
                <w:szCs w:val="16"/>
                <w:lang w:val="ru-RU"/>
              </w:rPr>
              <w:t xml:space="preserve">, общество имени Х. </w:t>
            </w:r>
            <w:proofErr w:type="spellStart"/>
            <w:r w:rsidRPr="004D3AF8">
              <w:rPr>
                <w:rFonts w:eastAsiaTheme="minorEastAsia"/>
                <w:color w:val="166886"/>
                <w:sz w:val="16"/>
                <w:szCs w:val="16"/>
                <w:lang w:val="ru-RU"/>
              </w:rPr>
              <w:t>Хансена</w:t>
            </w:r>
            <w:proofErr w:type="spellEnd"/>
          </w:p>
        </w:tc>
      </w:tr>
      <w:tr w:rsidR="006D2AC2" w:rsidRPr="004D3AF8" w14:paraId="7F343E8E" w14:textId="77777777" w:rsidTr="00EA3603">
        <w:tc>
          <w:tcPr>
            <w:tcW w:w="259" w:type="dxa"/>
          </w:tcPr>
          <w:p w14:paraId="59D958A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p w14:paraId="022A892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4DCADD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Посвящение мероприятий известным деятелям Нарвы (например, год деятеля) </w:t>
            </w:r>
          </w:p>
        </w:tc>
        <w:tc>
          <w:tcPr>
            <w:tcW w:w="862" w:type="dxa"/>
            <w:gridSpan w:val="2"/>
            <w:shd w:val="clear" w:color="auto" w:fill="auto"/>
            <w:vAlign w:val="center"/>
          </w:tcPr>
          <w:p w14:paraId="11067AB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09F566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BC2EB5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FCC13D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32317A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44DFEC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SA Narva </w:t>
            </w:r>
            <w:proofErr w:type="spellStart"/>
            <w:r w:rsidRPr="004D3AF8">
              <w:rPr>
                <w:rFonts w:eastAsiaTheme="minorEastAsia"/>
                <w:color w:val="166886"/>
                <w:sz w:val="16"/>
                <w:szCs w:val="16"/>
                <w:lang w:val="ru-RU"/>
              </w:rPr>
              <w:t>Kant</w:t>
            </w:r>
            <w:proofErr w:type="spellEnd"/>
          </w:p>
        </w:tc>
      </w:tr>
      <w:tr w:rsidR="006D2AC2" w:rsidRPr="004D3AF8" w14:paraId="4E9A5E96" w14:textId="77777777" w:rsidTr="00EA3603">
        <w:tc>
          <w:tcPr>
            <w:tcW w:w="259" w:type="dxa"/>
          </w:tcPr>
          <w:p w14:paraId="1250D01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14CAC3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Организация международной конференции высокого уровня (в т. ч. </w:t>
            </w:r>
          </w:p>
          <w:p w14:paraId="3576D4D4" w14:textId="0BA51156" w:rsidR="006D2AC2" w:rsidRPr="004D3AF8" w:rsidRDefault="00613348" w:rsidP="00EE27CF">
            <w:pPr>
              <w:spacing w:after="0" w:line="276" w:lineRule="auto"/>
              <w:ind w:left="0" w:firstLine="0"/>
              <w:jc w:val="left"/>
              <w:rPr>
                <w:rFonts w:eastAsiaTheme="minorEastAsia"/>
                <w:color w:val="166886"/>
                <w:sz w:val="16"/>
                <w:szCs w:val="16"/>
                <w:lang w:val="ru-RU"/>
              </w:rPr>
            </w:pPr>
            <w:r>
              <w:rPr>
                <w:rFonts w:eastAsiaTheme="minorEastAsia"/>
                <w:color w:val="166886"/>
                <w:sz w:val="16"/>
                <w:szCs w:val="16"/>
                <w:lang w:val="ru-RU"/>
              </w:rPr>
              <w:t>на тему культурного наследия)</w:t>
            </w:r>
          </w:p>
        </w:tc>
        <w:tc>
          <w:tcPr>
            <w:tcW w:w="862" w:type="dxa"/>
            <w:gridSpan w:val="2"/>
            <w:shd w:val="clear" w:color="auto" w:fill="auto"/>
            <w:vAlign w:val="center"/>
          </w:tcPr>
          <w:p w14:paraId="2ACF9A9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96B4B7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43A99D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72D0BA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624B5C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95E381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SA Narva </w:t>
            </w:r>
            <w:proofErr w:type="spellStart"/>
            <w:r w:rsidRPr="004D3AF8">
              <w:rPr>
                <w:rFonts w:eastAsiaTheme="minorEastAsia"/>
                <w:color w:val="166886"/>
                <w:sz w:val="16"/>
                <w:szCs w:val="16"/>
                <w:lang w:val="ru-RU"/>
              </w:rPr>
              <w:t>Kant</w:t>
            </w:r>
            <w:proofErr w:type="spellEnd"/>
          </w:p>
        </w:tc>
      </w:tr>
      <w:tr w:rsidR="006D2AC2" w:rsidRPr="004D3AF8" w14:paraId="669CAA76" w14:textId="77777777" w:rsidTr="00EA3603">
        <w:tc>
          <w:tcPr>
            <w:tcW w:w="259" w:type="dxa"/>
          </w:tcPr>
          <w:p w14:paraId="4C8C848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5C51D0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Детальная планировка исторического квартала на улице </w:t>
            </w:r>
            <w:proofErr w:type="spellStart"/>
            <w:r w:rsidRPr="004D3AF8">
              <w:rPr>
                <w:rFonts w:eastAsiaTheme="minorEastAsia"/>
                <w:color w:val="166886"/>
                <w:sz w:val="16"/>
                <w:szCs w:val="16"/>
                <w:lang w:val="ru-RU"/>
              </w:rPr>
              <w:t>Рюйтли</w:t>
            </w:r>
            <w:proofErr w:type="spellEnd"/>
          </w:p>
        </w:tc>
        <w:tc>
          <w:tcPr>
            <w:tcW w:w="862" w:type="dxa"/>
            <w:gridSpan w:val="2"/>
            <w:vAlign w:val="center"/>
          </w:tcPr>
          <w:p w14:paraId="35F7D4F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FB2A4E7" w14:textId="5221187A"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42" w:type="dxa"/>
            <w:vAlign w:val="center"/>
          </w:tcPr>
          <w:p w14:paraId="036D3E9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1105CB8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265E53F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BC6D9C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w:t>
            </w:r>
          </w:p>
        </w:tc>
      </w:tr>
      <w:tr w:rsidR="006D2AC2" w:rsidRPr="004D3AF8" w14:paraId="6B516279" w14:textId="77777777" w:rsidTr="00EA3603">
        <w:tc>
          <w:tcPr>
            <w:tcW w:w="259" w:type="dxa"/>
          </w:tcPr>
          <w:p w14:paraId="2344598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02BF9D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Предварительные исследования и проект Палаты весов</w:t>
            </w:r>
          </w:p>
        </w:tc>
        <w:tc>
          <w:tcPr>
            <w:tcW w:w="862" w:type="dxa"/>
            <w:gridSpan w:val="2"/>
            <w:vAlign w:val="center"/>
          </w:tcPr>
          <w:p w14:paraId="021BBC5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D152148" w14:textId="5AB4E4A6"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42" w:type="dxa"/>
            <w:vAlign w:val="center"/>
          </w:tcPr>
          <w:p w14:paraId="2EAAB28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658FE10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5BB97AC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75A8E47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w:t>
            </w:r>
          </w:p>
        </w:tc>
      </w:tr>
      <w:tr w:rsidR="006D2AC2" w:rsidRPr="004D3AF8" w14:paraId="48973EA9" w14:textId="77777777" w:rsidTr="00EA3603">
        <w:tc>
          <w:tcPr>
            <w:tcW w:w="259" w:type="dxa"/>
          </w:tcPr>
          <w:p w14:paraId="2C3BB37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960D1A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Предварительные археологические исследования </w:t>
            </w:r>
            <w:proofErr w:type="spellStart"/>
            <w:r w:rsidRPr="004D3AF8">
              <w:rPr>
                <w:rFonts w:eastAsiaTheme="minorEastAsia"/>
                <w:color w:val="166886"/>
                <w:sz w:val="16"/>
                <w:szCs w:val="16"/>
                <w:lang w:val="ru-RU"/>
              </w:rPr>
              <w:t>Кунингавалли</w:t>
            </w:r>
            <w:proofErr w:type="spellEnd"/>
          </w:p>
        </w:tc>
        <w:tc>
          <w:tcPr>
            <w:tcW w:w="862" w:type="dxa"/>
            <w:gridSpan w:val="2"/>
            <w:vAlign w:val="center"/>
          </w:tcPr>
          <w:p w14:paraId="6257729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FD502C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9D8249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33FFC92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76D5E93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761A8D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w:t>
            </w:r>
          </w:p>
        </w:tc>
      </w:tr>
      <w:tr w:rsidR="006D2AC2" w:rsidRPr="00F04AFE" w14:paraId="378C18EB" w14:textId="77777777" w:rsidTr="00EA3603">
        <w:tc>
          <w:tcPr>
            <w:tcW w:w="259" w:type="dxa"/>
          </w:tcPr>
          <w:p w14:paraId="6D4BAB3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AF4444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Разработка концепции Культурный квартал </w:t>
            </w:r>
            <w:proofErr w:type="spellStart"/>
            <w:r w:rsidRPr="004D3AF8">
              <w:rPr>
                <w:rFonts w:eastAsiaTheme="minorEastAsia"/>
                <w:color w:val="166886"/>
                <w:sz w:val="16"/>
                <w:szCs w:val="16"/>
                <w:lang w:val="ru-RU"/>
              </w:rPr>
              <w:t>Кренгольма</w:t>
            </w:r>
            <w:proofErr w:type="spellEnd"/>
            <w:r w:rsidRPr="004D3AF8">
              <w:rPr>
                <w:rFonts w:eastAsiaTheme="minorEastAsia"/>
                <w:color w:val="166886"/>
                <w:sz w:val="16"/>
                <w:szCs w:val="16"/>
                <w:lang w:val="ru-RU"/>
              </w:rPr>
              <w:t xml:space="preserve"> «Мануфактура» в Нарве и создание культурного квартала</w:t>
            </w:r>
          </w:p>
        </w:tc>
        <w:tc>
          <w:tcPr>
            <w:tcW w:w="862" w:type="dxa"/>
            <w:gridSpan w:val="2"/>
            <w:vAlign w:val="center"/>
          </w:tcPr>
          <w:p w14:paraId="57ED50C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63FF5F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ECB2C18" w14:textId="68B49675"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73674CC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5CF8CFF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Фонды</w:t>
            </w:r>
          </w:p>
        </w:tc>
        <w:tc>
          <w:tcPr>
            <w:tcW w:w="2136" w:type="dxa"/>
            <w:vAlign w:val="center"/>
          </w:tcPr>
          <w:p w14:paraId="504E618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Narva </w:t>
            </w:r>
            <w:proofErr w:type="spellStart"/>
            <w:r w:rsidRPr="004D3AF8">
              <w:rPr>
                <w:rFonts w:eastAsiaTheme="minorEastAsia"/>
                <w:color w:val="166886"/>
                <w:sz w:val="16"/>
                <w:szCs w:val="16"/>
                <w:lang w:val="ru-RU"/>
              </w:rPr>
              <w:t>Gate</w:t>
            </w:r>
            <w:proofErr w:type="spellEnd"/>
            <w:r w:rsidRPr="004D3AF8">
              <w:rPr>
                <w:rFonts w:eastAsiaTheme="minorEastAsia"/>
                <w:color w:val="166886"/>
                <w:sz w:val="16"/>
                <w:szCs w:val="16"/>
                <w:lang w:val="ru-RU"/>
              </w:rPr>
              <w:t xml:space="preserve"> OÜ,</w:t>
            </w:r>
          </w:p>
          <w:p w14:paraId="6A00B0D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 LMA, LAÖA, ЦУ Культурный квартал </w:t>
            </w:r>
            <w:proofErr w:type="spellStart"/>
            <w:r w:rsidRPr="004D3AF8">
              <w:rPr>
                <w:rFonts w:eastAsiaTheme="minorEastAsia"/>
                <w:color w:val="166886"/>
                <w:sz w:val="16"/>
                <w:szCs w:val="16"/>
                <w:lang w:val="ru-RU"/>
              </w:rPr>
              <w:t>Кренгольма</w:t>
            </w:r>
            <w:proofErr w:type="spellEnd"/>
          </w:p>
        </w:tc>
      </w:tr>
      <w:tr w:rsidR="006D2AC2" w:rsidRPr="004D3AF8" w14:paraId="5A70C0AE" w14:textId="77777777" w:rsidTr="00EA3603">
        <w:tc>
          <w:tcPr>
            <w:tcW w:w="259" w:type="dxa"/>
          </w:tcPr>
          <w:p w14:paraId="14A4C4C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01E55E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Реконструкция моста </w:t>
            </w:r>
            <w:proofErr w:type="spellStart"/>
            <w:r w:rsidRPr="004D3AF8">
              <w:rPr>
                <w:rFonts w:eastAsiaTheme="minorEastAsia"/>
                <w:color w:val="166886"/>
                <w:sz w:val="16"/>
                <w:szCs w:val="16"/>
                <w:lang w:val="ru-RU"/>
              </w:rPr>
              <w:t>Кренгольми</w:t>
            </w:r>
            <w:proofErr w:type="spellEnd"/>
            <w:r w:rsidRPr="004D3AF8">
              <w:rPr>
                <w:rFonts w:eastAsiaTheme="minorEastAsia"/>
                <w:color w:val="166886"/>
                <w:sz w:val="16"/>
                <w:szCs w:val="16"/>
                <w:lang w:val="ru-RU"/>
              </w:rPr>
              <w:t xml:space="preserve"> (историческая зона </w:t>
            </w:r>
            <w:proofErr w:type="spellStart"/>
            <w:r w:rsidRPr="004D3AF8">
              <w:rPr>
                <w:rFonts w:eastAsiaTheme="minorEastAsia"/>
                <w:color w:val="166886"/>
                <w:sz w:val="16"/>
                <w:szCs w:val="16"/>
                <w:lang w:val="ru-RU"/>
              </w:rPr>
              <w:t>Кренгольми</w:t>
            </w:r>
            <w:proofErr w:type="spellEnd"/>
            <w:r w:rsidRPr="004D3AF8">
              <w:rPr>
                <w:rFonts w:eastAsiaTheme="minorEastAsia"/>
                <w:color w:val="166886"/>
                <w:sz w:val="16"/>
                <w:szCs w:val="16"/>
                <w:lang w:val="ru-RU"/>
              </w:rPr>
              <w:t>)</w:t>
            </w:r>
          </w:p>
        </w:tc>
        <w:tc>
          <w:tcPr>
            <w:tcW w:w="862" w:type="dxa"/>
            <w:gridSpan w:val="2"/>
            <w:vAlign w:val="center"/>
          </w:tcPr>
          <w:p w14:paraId="76D2FEB8" w14:textId="4356B0D4"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782DDB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27FAB17" w14:textId="6FCA9FF0"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46D3586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34F2AF4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vAlign w:val="center"/>
          </w:tcPr>
          <w:p w14:paraId="5D3BCE9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064D41DB" w14:textId="77777777" w:rsidTr="00EA3603">
        <w:tc>
          <w:tcPr>
            <w:tcW w:w="259" w:type="dxa"/>
          </w:tcPr>
          <w:p w14:paraId="329CC6E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38750C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Реализация проекта «Строительство Нарвской Стокгольмской площади, II этап»</w:t>
            </w:r>
          </w:p>
        </w:tc>
        <w:tc>
          <w:tcPr>
            <w:tcW w:w="862" w:type="dxa"/>
            <w:gridSpan w:val="2"/>
            <w:vAlign w:val="center"/>
          </w:tcPr>
          <w:p w14:paraId="3932B95C" w14:textId="78D9B066"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9FDDACE" w14:textId="72E602A6"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AC00F9D" w14:textId="7D008E5D"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523E0C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0C7273C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DD16CF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w:t>
            </w:r>
          </w:p>
        </w:tc>
      </w:tr>
      <w:tr w:rsidR="006D2AC2" w:rsidRPr="004D3AF8" w14:paraId="2554F443" w14:textId="77777777" w:rsidTr="00EA3603">
        <w:tc>
          <w:tcPr>
            <w:tcW w:w="259" w:type="dxa"/>
          </w:tcPr>
          <w:p w14:paraId="5CE41C0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6148F4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Реставрация бастиона </w:t>
            </w:r>
            <w:proofErr w:type="spellStart"/>
            <w:r w:rsidRPr="004D3AF8">
              <w:rPr>
                <w:rFonts w:eastAsiaTheme="minorEastAsia"/>
                <w:color w:val="166886"/>
                <w:sz w:val="16"/>
                <w:szCs w:val="16"/>
                <w:lang w:val="ru-RU"/>
              </w:rPr>
              <w:t>Хонор</w:t>
            </w:r>
            <w:proofErr w:type="spellEnd"/>
          </w:p>
        </w:tc>
        <w:tc>
          <w:tcPr>
            <w:tcW w:w="862" w:type="dxa"/>
            <w:gridSpan w:val="2"/>
            <w:vAlign w:val="center"/>
          </w:tcPr>
          <w:p w14:paraId="4DC9D3B0" w14:textId="196293ED"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2CADD8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BA2698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0B72AD3" w14:textId="75D1B499"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7DF29EC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5FC1B54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w:t>
            </w:r>
          </w:p>
        </w:tc>
      </w:tr>
      <w:tr w:rsidR="006D2AC2" w:rsidRPr="004D3AF8" w14:paraId="331F3A2C" w14:textId="77777777" w:rsidTr="00EA3603">
        <w:tc>
          <w:tcPr>
            <w:tcW w:w="259" w:type="dxa"/>
          </w:tcPr>
          <w:p w14:paraId="472B650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6CFFB0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Восстановление бастиона Глория и обустройство рва бастиона</w:t>
            </w:r>
          </w:p>
        </w:tc>
        <w:tc>
          <w:tcPr>
            <w:tcW w:w="862" w:type="dxa"/>
            <w:gridSpan w:val="2"/>
            <w:vAlign w:val="center"/>
          </w:tcPr>
          <w:p w14:paraId="53DE7045" w14:textId="090A590E"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785E56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6BE6E3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2963C7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89AAC4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0D0BE3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 ALPA</w:t>
            </w:r>
          </w:p>
        </w:tc>
      </w:tr>
      <w:tr w:rsidR="006D2AC2" w:rsidRPr="004D3AF8" w14:paraId="0065C467" w14:textId="77777777" w:rsidTr="00EA3603">
        <w:tc>
          <w:tcPr>
            <w:tcW w:w="259" w:type="dxa"/>
          </w:tcPr>
          <w:p w14:paraId="5007882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BFFBFD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Восстановление освещения бастиона Триумф</w:t>
            </w:r>
          </w:p>
        </w:tc>
        <w:tc>
          <w:tcPr>
            <w:tcW w:w="862" w:type="dxa"/>
            <w:gridSpan w:val="2"/>
            <w:vAlign w:val="center"/>
          </w:tcPr>
          <w:p w14:paraId="2D6ED234" w14:textId="6D073125"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F82D27C" w14:textId="47F54816" w:rsidR="006D2AC2" w:rsidRPr="004D3AF8" w:rsidRDefault="00504329"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8D19E5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CB51BEC" w14:textId="27DB4059"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1AFCE0D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vAlign w:val="center"/>
          </w:tcPr>
          <w:p w14:paraId="7249484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w:t>
            </w:r>
          </w:p>
        </w:tc>
      </w:tr>
      <w:tr w:rsidR="006D2AC2" w:rsidRPr="004D3AF8" w14:paraId="150D6B26" w14:textId="77777777" w:rsidTr="00EA3603">
        <w:tc>
          <w:tcPr>
            <w:tcW w:w="259" w:type="dxa"/>
          </w:tcPr>
          <w:p w14:paraId="5B2C4E5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DC6AF9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Строительство моста между Старым городом и замком</w:t>
            </w:r>
          </w:p>
        </w:tc>
        <w:tc>
          <w:tcPr>
            <w:tcW w:w="862" w:type="dxa"/>
            <w:gridSpan w:val="2"/>
            <w:vAlign w:val="center"/>
          </w:tcPr>
          <w:p w14:paraId="5A4BBE8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1" w:type="dxa"/>
            <w:gridSpan w:val="2"/>
            <w:vAlign w:val="center"/>
          </w:tcPr>
          <w:p w14:paraId="26D90621" w14:textId="05AA8491" w:rsidR="006D2AC2" w:rsidRPr="004D3AF8" w:rsidRDefault="00746D97"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ECCE59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590EE9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41E89D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vAlign w:val="center"/>
          </w:tcPr>
          <w:p w14:paraId="029B25F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w:t>
            </w:r>
          </w:p>
        </w:tc>
      </w:tr>
      <w:tr w:rsidR="006D2AC2" w:rsidRPr="004D3AF8" w14:paraId="4CF203EA" w14:textId="77777777" w:rsidTr="00EA3603">
        <w:tc>
          <w:tcPr>
            <w:tcW w:w="259" w:type="dxa"/>
          </w:tcPr>
          <w:p w14:paraId="3ED45D8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4151B3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Строительные работы на лестнице </w:t>
            </w:r>
            <w:proofErr w:type="spellStart"/>
            <w:r w:rsidRPr="004D3AF8">
              <w:rPr>
                <w:rFonts w:eastAsiaTheme="minorEastAsia"/>
                <w:color w:val="166886"/>
                <w:sz w:val="16"/>
                <w:szCs w:val="16"/>
                <w:lang w:val="ru-RU"/>
              </w:rPr>
              <w:t>Харни</w:t>
            </w:r>
            <w:proofErr w:type="spellEnd"/>
          </w:p>
        </w:tc>
        <w:tc>
          <w:tcPr>
            <w:tcW w:w="862" w:type="dxa"/>
            <w:gridSpan w:val="2"/>
            <w:vAlign w:val="center"/>
          </w:tcPr>
          <w:p w14:paraId="68C32ED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2E961D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E5B96F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ABACF4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7BAFB3E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vAlign w:val="center"/>
          </w:tcPr>
          <w:p w14:paraId="1E94C90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2DDCA79F" w14:textId="77777777" w:rsidTr="00EA3603">
        <w:tc>
          <w:tcPr>
            <w:tcW w:w="259" w:type="dxa"/>
          </w:tcPr>
          <w:p w14:paraId="7B8CFC1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AAF5D7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Реконструкция здания пляжа </w:t>
            </w:r>
            <w:proofErr w:type="spellStart"/>
            <w:r w:rsidRPr="004D3AF8">
              <w:rPr>
                <w:rFonts w:eastAsiaTheme="minorEastAsia"/>
                <w:color w:val="166886"/>
                <w:sz w:val="16"/>
                <w:szCs w:val="16"/>
                <w:lang w:val="ru-RU"/>
              </w:rPr>
              <w:t>Йоаорг</w:t>
            </w:r>
            <w:proofErr w:type="spellEnd"/>
          </w:p>
        </w:tc>
        <w:tc>
          <w:tcPr>
            <w:tcW w:w="862" w:type="dxa"/>
            <w:gridSpan w:val="2"/>
            <w:vAlign w:val="center"/>
          </w:tcPr>
          <w:p w14:paraId="64A15BB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D498D1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9B6C25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34A374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313891E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136" w:type="dxa"/>
            <w:vAlign w:val="center"/>
          </w:tcPr>
          <w:p w14:paraId="62428B08" w14:textId="77777777" w:rsidR="006D2AC2" w:rsidRPr="004D3AF8" w:rsidRDefault="006D2AC2" w:rsidP="00EE27CF">
            <w:pPr>
              <w:spacing w:after="0" w:line="276" w:lineRule="auto"/>
              <w:ind w:left="0" w:firstLine="0"/>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5BCFD353" w14:textId="77777777" w:rsidTr="00EA3603">
        <w:tc>
          <w:tcPr>
            <w:tcW w:w="259" w:type="dxa"/>
          </w:tcPr>
          <w:p w14:paraId="05173FF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7FD282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Реконструкция подпорной стены и строительство смотровой площадки Нарвских водопадов</w:t>
            </w:r>
          </w:p>
        </w:tc>
        <w:tc>
          <w:tcPr>
            <w:tcW w:w="862" w:type="dxa"/>
            <w:gridSpan w:val="2"/>
            <w:vAlign w:val="center"/>
          </w:tcPr>
          <w:p w14:paraId="75FAB9C2" w14:textId="79AC588F" w:rsidR="006D2AC2" w:rsidRPr="004D3AF8" w:rsidRDefault="00746D97"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EB533E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894D21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04CF73B" w14:textId="63CE5464"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23B5468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7C5ECC48" w14:textId="77777777" w:rsidR="006D2AC2" w:rsidRPr="004D3AF8" w:rsidRDefault="006D2AC2" w:rsidP="00EE27CF">
            <w:pPr>
              <w:spacing w:after="0" w:line="276" w:lineRule="auto"/>
              <w:ind w:left="0" w:firstLine="0"/>
              <w:jc w:val="left"/>
              <w:rPr>
                <w:rFonts w:eastAsiaTheme="minorEastAsia"/>
                <w:color w:val="166886"/>
                <w:sz w:val="16"/>
                <w:szCs w:val="16"/>
                <w:lang w:val="en-US"/>
              </w:rPr>
            </w:pPr>
            <w:r w:rsidRPr="004D3AF8">
              <w:rPr>
                <w:rFonts w:eastAsiaTheme="minorEastAsia"/>
                <w:color w:val="166886"/>
                <w:sz w:val="16"/>
                <w:szCs w:val="16"/>
                <w:lang w:val="en-US"/>
              </w:rPr>
              <w:t>LMA, LAÖA, Narva Gate OÜ</w:t>
            </w:r>
          </w:p>
        </w:tc>
      </w:tr>
      <w:tr w:rsidR="006D2AC2" w:rsidRPr="00F04AFE" w14:paraId="29EC26C1" w14:textId="77777777" w:rsidTr="00EA3603">
        <w:tc>
          <w:tcPr>
            <w:tcW w:w="14312" w:type="dxa"/>
            <w:gridSpan w:val="10"/>
            <w:shd w:val="clear" w:color="auto" w:fill="C5E0B3" w:themeFill="accent6" w:themeFillTint="66"/>
          </w:tcPr>
          <w:p w14:paraId="4EEB0A04" w14:textId="77777777" w:rsidR="006D2AC2" w:rsidRPr="004D3AF8" w:rsidRDefault="006D2AC2" w:rsidP="00EE27CF">
            <w:pPr>
              <w:spacing w:after="0" w:line="276" w:lineRule="auto"/>
              <w:ind w:left="0" w:right="-108" w:firstLine="0"/>
              <w:jc w:val="left"/>
              <w:rPr>
                <w:rFonts w:eastAsiaTheme="minorEastAsia"/>
                <w:b/>
                <w:bCs/>
                <w:color w:val="166886"/>
                <w:sz w:val="16"/>
                <w:szCs w:val="16"/>
                <w:lang w:val="ru-RU"/>
              </w:rPr>
            </w:pPr>
            <w:r w:rsidRPr="004D3AF8">
              <w:rPr>
                <w:rFonts w:eastAsiaTheme="minorEastAsia"/>
                <w:b/>
                <w:bCs/>
                <w:color w:val="166886"/>
                <w:sz w:val="16"/>
                <w:szCs w:val="16"/>
                <w:lang w:val="ru-RU"/>
              </w:rPr>
              <w:t>M 1.3: Поддержка частных культурных инициатив, привлечение горожан к процессам принятия решений</w:t>
            </w:r>
          </w:p>
        </w:tc>
      </w:tr>
      <w:tr w:rsidR="006D2AC2" w:rsidRPr="004D3AF8" w14:paraId="681F10B8" w14:textId="77777777" w:rsidTr="00EA3603">
        <w:tc>
          <w:tcPr>
            <w:tcW w:w="259" w:type="dxa"/>
          </w:tcPr>
          <w:p w14:paraId="639771C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43F50449" w14:textId="23AAAC3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Предоставление консультаций инициаторам проектов при их составле</w:t>
            </w:r>
            <w:r w:rsidR="00613348">
              <w:rPr>
                <w:rFonts w:eastAsiaTheme="minorEastAsia"/>
                <w:color w:val="166886"/>
                <w:sz w:val="16"/>
                <w:szCs w:val="16"/>
                <w:lang w:val="ru-RU"/>
              </w:rPr>
              <w:t>нии и получении финансирования</w:t>
            </w:r>
          </w:p>
        </w:tc>
        <w:tc>
          <w:tcPr>
            <w:tcW w:w="862" w:type="dxa"/>
            <w:gridSpan w:val="2"/>
            <w:shd w:val="clear" w:color="auto" w:fill="auto"/>
            <w:vAlign w:val="center"/>
          </w:tcPr>
          <w:p w14:paraId="29B23D5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5E6E2E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59BA4A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F07F08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EA474C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2621574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w:t>
            </w:r>
          </w:p>
        </w:tc>
      </w:tr>
      <w:tr w:rsidR="006D2AC2" w:rsidRPr="004D3AF8" w14:paraId="52F1D499" w14:textId="77777777" w:rsidTr="00EA3603">
        <w:tc>
          <w:tcPr>
            <w:tcW w:w="259" w:type="dxa"/>
          </w:tcPr>
          <w:p w14:paraId="0AD1445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9370A0F" w14:textId="6CE1B999"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инновационных проектов, целесообразное привлечение средств уездных, государственных и м</w:t>
            </w:r>
            <w:r w:rsidR="00613348">
              <w:rPr>
                <w:rFonts w:eastAsiaTheme="minorEastAsia"/>
                <w:color w:val="166886"/>
                <w:sz w:val="16"/>
                <w:szCs w:val="16"/>
                <w:lang w:val="ru-RU"/>
              </w:rPr>
              <w:t>еждународных фондов и программ</w:t>
            </w:r>
          </w:p>
        </w:tc>
        <w:tc>
          <w:tcPr>
            <w:tcW w:w="862" w:type="dxa"/>
            <w:gridSpan w:val="2"/>
            <w:shd w:val="clear" w:color="auto" w:fill="auto"/>
            <w:vAlign w:val="center"/>
          </w:tcPr>
          <w:p w14:paraId="6F89961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C5117B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E07125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0580F3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D4C88E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C2BAF5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64AE9774" w14:textId="77777777" w:rsidTr="00EA3603">
        <w:tc>
          <w:tcPr>
            <w:tcW w:w="259" w:type="dxa"/>
          </w:tcPr>
          <w:p w14:paraId="2275DC6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E96428D" w14:textId="0EC15AEB"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развития современного искусства, в т.</w:t>
            </w:r>
            <w:r w:rsidR="001806F2">
              <w:rPr>
                <w:rFonts w:eastAsiaTheme="minorEastAsia"/>
                <w:color w:val="166886"/>
                <w:sz w:val="16"/>
                <w:szCs w:val="16"/>
                <w:lang w:val="ru-RU"/>
              </w:rPr>
              <w:t xml:space="preserve"> </w:t>
            </w:r>
            <w:r w:rsidRPr="004D3AF8">
              <w:rPr>
                <w:rFonts w:eastAsiaTheme="minorEastAsia"/>
                <w:color w:val="166886"/>
                <w:sz w:val="16"/>
                <w:szCs w:val="16"/>
                <w:lang w:val="ru-RU"/>
              </w:rPr>
              <w:t>ч. сотрудничес</w:t>
            </w:r>
            <w:r w:rsidR="00613348">
              <w:rPr>
                <w:rFonts w:eastAsiaTheme="minorEastAsia"/>
                <w:color w:val="166886"/>
                <w:sz w:val="16"/>
                <w:szCs w:val="16"/>
                <w:lang w:val="ru-RU"/>
              </w:rPr>
              <w:t>тво с Нарвской арт-резиденцией</w:t>
            </w:r>
          </w:p>
        </w:tc>
        <w:tc>
          <w:tcPr>
            <w:tcW w:w="862" w:type="dxa"/>
            <w:gridSpan w:val="2"/>
            <w:shd w:val="clear" w:color="auto" w:fill="auto"/>
            <w:vAlign w:val="center"/>
          </w:tcPr>
          <w:p w14:paraId="0583E5D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015B2B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B76CEA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7E1EBC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11E08D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184686D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04ECF5DF" w14:textId="77777777" w:rsidTr="00EA3603">
        <w:tc>
          <w:tcPr>
            <w:tcW w:w="259" w:type="dxa"/>
          </w:tcPr>
          <w:p w14:paraId="18F5185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DB32A88" w14:textId="62EA2574"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деятельности музыкальных коллективов (в т.</w:t>
            </w:r>
            <w:r w:rsidR="001806F2">
              <w:rPr>
                <w:rFonts w:eastAsiaTheme="minorEastAsia"/>
                <w:color w:val="166886"/>
                <w:sz w:val="16"/>
                <w:szCs w:val="16"/>
                <w:lang w:val="ru-RU"/>
              </w:rPr>
              <w:t xml:space="preserve"> </w:t>
            </w:r>
            <w:r w:rsidRPr="004D3AF8">
              <w:rPr>
                <w:rFonts w:eastAsiaTheme="minorEastAsia"/>
                <w:color w:val="166886"/>
                <w:sz w:val="16"/>
                <w:szCs w:val="16"/>
                <w:lang w:val="ru-RU"/>
              </w:rPr>
              <w:t xml:space="preserve">ч. </w:t>
            </w:r>
          </w:p>
          <w:p w14:paraId="2D7358FB" w14:textId="27EF3B95" w:rsidR="006D2AC2" w:rsidRPr="004D3AF8" w:rsidRDefault="00613348" w:rsidP="00EE27CF">
            <w:pPr>
              <w:spacing w:after="0" w:line="276" w:lineRule="auto"/>
              <w:ind w:left="0" w:firstLine="0"/>
              <w:jc w:val="left"/>
              <w:rPr>
                <w:rFonts w:eastAsiaTheme="minorEastAsia"/>
                <w:color w:val="166886"/>
                <w:sz w:val="16"/>
                <w:szCs w:val="16"/>
                <w:lang w:val="ru-RU"/>
              </w:rPr>
            </w:pPr>
            <w:r>
              <w:rPr>
                <w:rFonts w:eastAsiaTheme="minorEastAsia"/>
                <w:color w:val="166886"/>
                <w:sz w:val="16"/>
                <w:szCs w:val="16"/>
                <w:lang w:val="ru-RU"/>
              </w:rPr>
              <w:t>коллективов эстрадной музыки)</w:t>
            </w:r>
          </w:p>
        </w:tc>
        <w:tc>
          <w:tcPr>
            <w:tcW w:w="862" w:type="dxa"/>
            <w:gridSpan w:val="2"/>
            <w:shd w:val="clear" w:color="auto" w:fill="auto"/>
            <w:vAlign w:val="center"/>
          </w:tcPr>
          <w:p w14:paraId="3D296A2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8DA334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5ED43B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A4AB98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FBCAD9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45D28A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Культурные учреждения, MTÜ</w:t>
            </w:r>
          </w:p>
        </w:tc>
      </w:tr>
      <w:tr w:rsidR="006D2AC2" w:rsidRPr="004D3AF8" w14:paraId="24F6D9F5" w14:textId="77777777" w:rsidTr="00EA3603">
        <w:tc>
          <w:tcPr>
            <w:tcW w:w="259" w:type="dxa"/>
          </w:tcPr>
          <w:p w14:paraId="11A11AC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C8CB83A" w14:textId="6D0C4FD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Способствование развитию и создание лучших условий для неформа</w:t>
            </w:r>
            <w:r w:rsidR="00613348">
              <w:rPr>
                <w:rFonts w:eastAsiaTheme="minorEastAsia"/>
                <w:color w:val="166886"/>
                <w:sz w:val="16"/>
                <w:szCs w:val="16"/>
                <w:lang w:val="ru-RU"/>
              </w:rPr>
              <w:t>льной и альтернативной культуры</w:t>
            </w:r>
          </w:p>
        </w:tc>
        <w:tc>
          <w:tcPr>
            <w:tcW w:w="862" w:type="dxa"/>
            <w:gridSpan w:val="2"/>
            <w:shd w:val="clear" w:color="auto" w:fill="auto"/>
            <w:vAlign w:val="center"/>
          </w:tcPr>
          <w:p w14:paraId="6D847FE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F2BC46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D1B0E5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201244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0D96C0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6011C67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05EE67D4" w14:textId="77777777" w:rsidTr="00EA3603">
        <w:tc>
          <w:tcPr>
            <w:tcW w:w="259" w:type="dxa"/>
          </w:tcPr>
          <w:p w14:paraId="2D145DF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1660EB9" w14:textId="39616723"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механизмов совместного действия городс</w:t>
            </w:r>
            <w:r w:rsidR="00613348">
              <w:rPr>
                <w:rFonts w:eastAsiaTheme="minorEastAsia"/>
                <w:color w:val="166886"/>
                <w:sz w:val="16"/>
                <w:szCs w:val="16"/>
                <w:lang w:val="ru-RU"/>
              </w:rPr>
              <w:t>ких и немуниципальных структур</w:t>
            </w:r>
          </w:p>
        </w:tc>
        <w:tc>
          <w:tcPr>
            <w:tcW w:w="862" w:type="dxa"/>
            <w:gridSpan w:val="2"/>
            <w:shd w:val="clear" w:color="auto" w:fill="auto"/>
            <w:vAlign w:val="center"/>
          </w:tcPr>
          <w:p w14:paraId="434F8CF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DDF138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1FD11C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49F390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B5AF365" w14:textId="399EF7AA"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фонды, </w:t>
            </w:r>
            <w:r w:rsidR="009B28EF" w:rsidRPr="004D3AF8">
              <w:rPr>
                <w:rFonts w:eastAsiaTheme="minorEastAsia"/>
                <w:color w:val="166886"/>
                <w:sz w:val="16"/>
                <w:szCs w:val="16"/>
                <w:lang w:val="ru-RU"/>
              </w:rPr>
              <w:t>частный сектор</w:t>
            </w:r>
          </w:p>
        </w:tc>
        <w:tc>
          <w:tcPr>
            <w:tcW w:w="2136" w:type="dxa"/>
            <w:vAlign w:val="center"/>
          </w:tcPr>
          <w:p w14:paraId="0B38324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учреждения </w:t>
            </w:r>
          </w:p>
        </w:tc>
      </w:tr>
      <w:tr w:rsidR="006D2AC2" w:rsidRPr="004D3AF8" w14:paraId="7ABB6E68" w14:textId="77777777" w:rsidTr="00EA3603">
        <w:tc>
          <w:tcPr>
            <w:tcW w:w="259" w:type="dxa"/>
          </w:tcPr>
          <w:p w14:paraId="2611D7C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590BE9F" w14:textId="63E1F6AA"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Выделение площадей по льготной арендной плате для деятельности в го</w:t>
            </w:r>
            <w:r w:rsidR="00613348">
              <w:rPr>
                <w:rFonts w:eastAsiaTheme="minorEastAsia"/>
                <w:color w:val="166886"/>
                <w:sz w:val="16"/>
                <w:szCs w:val="16"/>
                <w:lang w:val="ru-RU"/>
              </w:rPr>
              <w:t>родских или частных учреждениях</w:t>
            </w:r>
          </w:p>
        </w:tc>
        <w:tc>
          <w:tcPr>
            <w:tcW w:w="862" w:type="dxa"/>
            <w:gridSpan w:val="2"/>
            <w:shd w:val="clear" w:color="auto" w:fill="auto"/>
            <w:vAlign w:val="center"/>
          </w:tcPr>
          <w:p w14:paraId="6CEDA9D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49A3D6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C337D0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E4F535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43C6754" w14:textId="5F19A742"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фонды, </w:t>
            </w:r>
            <w:r w:rsidR="009B28EF" w:rsidRPr="004D3AF8">
              <w:rPr>
                <w:rFonts w:eastAsiaTheme="minorEastAsia"/>
                <w:color w:val="166886"/>
                <w:sz w:val="16"/>
                <w:szCs w:val="16"/>
                <w:lang w:val="ru-RU"/>
              </w:rPr>
              <w:t>частный сектор</w:t>
            </w:r>
          </w:p>
        </w:tc>
        <w:tc>
          <w:tcPr>
            <w:tcW w:w="2136" w:type="dxa"/>
            <w:vAlign w:val="center"/>
          </w:tcPr>
          <w:p w14:paraId="1C54C2A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учреждения </w:t>
            </w:r>
          </w:p>
        </w:tc>
      </w:tr>
      <w:tr w:rsidR="006D2AC2" w:rsidRPr="004D3AF8" w14:paraId="2CFCF23E" w14:textId="77777777" w:rsidTr="00EA3603">
        <w:tc>
          <w:tcPr>
            <w:tcW w:w="259" w:type="dxa"/>
          </w:tcPr>
          <w:p w14:paraId="0387766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ED63989" w14:textId="39047B5B"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Предоставление пространства для общения разных культур, развитие сотрудничества межд</w:t>
            </w:r>
            <w:r w:rsidR="00613348">
              <w:rPr>
                <w:rFonts w:eastAsiaTheme="minorEastAsia"/>
                <w:color w:val="166886"/>
                <w:sz w:val="16"/>
                <w:szCs w:val="16"/>
                <w:lang w:val="ru-RU"/>
              </w:rPr>
              <w:t>у профессионалами и любителями</w:t>
            </w:r>
          </w:p>
        </w:tc>
        <w:tc>
          <w:tcPr>
            <w:tcW w:w="862" w:type="dxa"/>
            <w:gridSpan w:val="2"/>
            <w:shd w:val="clear" w:color="auto" w:fill="auto"/>
            <w:vAlign w:val="center"/>
          </w:tcPr>
          <w:p w14:paraId="7B6A411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650072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72FC12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E12E34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5A5949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6C41A25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учреждения </w:t>
            </w:r>
          </w:p>
        </w:tc>
      </w:tr>
      <w:tr w:rsidR="006D2AC2" w:rsidRPr="004D3AF8" w14:paraId="01BC44A8" w14:textId="77777777" w:rsidTr="00EA3603">
        <w:tc>
          <w:tcPr>
            <w:tcW w:w="259" w:type="dxa"/>
          </w:tcPr>
          <w:p w14:paraId="7EE5EEE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60A8DC6" w14:textId="7C6278B9"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регулярных встреч с представителями некоммерческих объединений с целью планирован</w:t>
            </w:r>
            <w:r w:rsidR="00613348">
              <w:rPr>
                <w:rFonts w:eastAsiaTheme="minorEastAsia"/>
                <w:color w:val="166886"/>
                <w:sz w:val="16"/>
                <w:szCs w:val="16"/>
                <w:lang w:val="ru-RU"/>
              </w:rPr>
              <w:t>ия сотрудничества и мероприятий</w:t>
            </w:r>
          </w:p>
        </w:tc>
        <w:tc>
          <w:tcPr>
            <w:tcW w:w="862" w:type="dxa"/>
            <w:gridSpan w:val="2"/>
            <w:shd w:val="clear" w:color="auto" w:fill="auto"/>
            <w:vAlign w:val="center"/>
          </w:tcPr>
          <w:p w14:paraId="6DEDC2F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55D55F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8B8F09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9F2288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A0A412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4671404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MTÜ</w:t>
            </w:r>
          </w:p>
        </w:tc>
      </w:tr>
      <w:tr w:rsidR="006D2AC2" w:rsidRPr="004D3AF8" w14:paraId="77342D16" w14:textId="77777777" w:rsidTr="00EA3603">
        <w:tc>
          <w:tcPr>
            <w:tcW w:w="259" w:type="dxa"/>
          </w:tcPr>
          <w:p w14:paraId="2EA2987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EC06A0C" w14:textId="72ED329A"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Круглогодичное выполнение и опубликование обще</w:t>
            </w:r>
            <w:r w:rsidR="00613348">
              <w:rPr>
                <w:rFonts w:eastAsiaTheme="minorEastAsia"/>
                <w:color w:val="166886"/>
                <w:sz w:val="16"/>
                <w:szCs w:val="16"/>
                <w:lang w:val="ru-RU"/>
              </w:rPr>
              <w:t>го плана городских мероприятий</w:t>
            </w:r>
          </w:p>
        </w:tc>
        <w:tc>
          <w:tcPr>
            <w:tcW w:w="862" w:type="dxa"/>
            <w:gridSpan w:val="2"/>
            <w:shd w:val="clear" w:color="auto" w:fill="auto"/>
            <w:vAlign w:val="center"/>
          </w:tcPr>
          <w:p w14:paraId="26B1242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4C4C52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BCD6DD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2FAF1B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018174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3741ED2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07873B19" w14:textId="77777777" w:rsidTr="00EA3603">
        <w:tc>
          <w:tcPr>
            <w:tcW w:w="259" w:type="dxa"/>
          </w:tcPr>
          <w:p w14:paraId="27B2A1C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AF406DD" w14:textId="3FB5B04A"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Усиление информационной и коммуникационной деятельности, в т. ч. опубликование информации о возможностях культурной и спортивной жизни в городе, а также новостей на информационных интерне</w:t>
            </w:r>
            <w:r w:rsidR="00613348">
              <w:rPr>
                <w:rFonts w:eastAsiaTheme="minorEastAsia"/>
                <w:color w:val="166886"/>
                <w:sz w:val="16"/>
                <w:szCs w:val="16"/>
                <w:lang w:val="ru-RU"/>
              </w:rPr>
              <w:t>т-порталах, в социальных сетях</w:t>
            </w:r>
          </w:p>
        </w:tc>
        <w:tc>
          <w:tcPr>
            <w:tcW w:w="862" w:type="dxa"/>
            <w:gridSpan w:val="2"/>
            <w:shd w:val="clear" w:color="auto" w:fill="auto"/>
            <w:vAlign w:val="center"/>
          </w:tcPr>
          <w:p w14:paraId="4EB8040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47F862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B49E7C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D4C6DF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82385E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55D5D63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11F00AA5" w14:textId="77777777" w:rsidTr="00EA3603">
        <w:tc>
          <w:tcPr>
            <w:tcW w:w="259" w:type="dxa"/>
          </w:tcPr>
          <w:p w14:paraId="69F2D60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409508A" w14:textId="4A705D2F"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и развитие функ</w:t>
            </w:r>
            <w:r w:rsidR="00613348">
              <w:rPr>
                <w:rFonts w:eastAsiaTheme="minorEastAsia"/>
                <w:color w:val="166886"/>
                <w:sz w:val="16"/>
                <w:szCs w:val="16"/>
                <w:lang w:val="ru-RU"/>
              </w:rPr>
              <w:t>ционирования сайтов учреждений</w:t>
            </w:r>
          </w:p>
        </w:tc>
        <w:tc>
          <w:tcPr>
            <w:tcW w:w="862" w:type="dxa"/>
            <w:gridSpan w:val="2"/>
            <w:shd w:val="clear" w:color="auto" w:fill="auto"/>
            <w:vAlign w:val="center"/>
          </w:tcPr>
          <w:p w14:paraId="146385F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9181C2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CFD6E9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1898AC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49EA76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0589C8F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6D2AC2" w:rsidRPr="004D3AF8" w14:paraId="325BCEFC" w14:textId="77777777" w:rsidTr="00EA3603">
        <w:tc>
          <w:tcPr>
            <w:tcW w:w="259" w:type="dxa"/>
          </w:tcPr>
          <w:p w14:paraId="38F1B22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B4CAC7B" w14:textId="3BE068DB"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и обслуживание пло</w:t>
            </w:r>
            <w:r w:rsidR="00613348">
              <w:rPr>
                <w:rFonts w:eastAsiaTheme="minorEastAsia"/>
                <w:color w:val="166886"/>
                <w:sz w:val="16"/>
                <w:szCs w:val="16"/>
                <w:lang w:val="ru-RU"/>
              </w:rPr>
              <w:t>щадей наружной рекламы в городе</w:t>
            </w:r>
          </w:p>
        </w:tc>
        <w:tc>
          <w:tcPr>
            <w:tcW w:w="862" w:type="dxa"/>
            <w:gridSpan w:val="2"/>
            <w:shd w:val="clear" w:color="auto" w:fill="auto"/>
            <w:vAlign w:val="center"/>
          </w:tcPr>
          <w:p w14:paraId="3781BF8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79C830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A5B116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2B7C4A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EFF4C5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3321CA5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ALPA, LAÖA, LМA  </w:t>
            </w:r>
          </w:p>
        </w:tc>
      </w:tr>
      <w:tr w:rsidR="006D2AC2" w:rsidRPr="004D3AF8" w14:paraId="4FAE0FFC" w14:textId="77777777" w:rsidTr="00EA3603">
        <w:tc>
          <w:tcPr>
            <w:tcW w:w="259" w:type="dxa"/>
          </w:tcPr>
          <w:p w14:paraId="0720648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0BE483F" w14:textId="14CDC89F"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Размещение объявлений о мероприятиях на рекламных п</w:t>
            </w:r>
            <w:r w:rsidR="00613348">
              <w:rPr>
                <w:rFonts w:eastAsiaTheme="minorEastAsia"/>
                <w:color w:val="166886"/>
                <w:sz w:val="16"/>
                <w:szCs w:val="16"/>
                <w:lang w:val="ru-RU"/>
              </w:rPr>
              <w:t>лощадях торговых центров</w:t>
            </w:r>
          </w:p>
        </w:tc>
        <w:tc>
          <w:tcPr>
            <w:tcW w:w="862" w:type="dxa"/>
            <w:gridSpan w:val="2"/>
            <w:shd w:val="clear" w:color="auto" w:fill="auto"/>
            <w:vAlign w:val="center"/>
          </w:tcPr>
          <w:p w14:paraId="1EE6564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587CC6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5B8CFF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E0EF85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F599C82" w14:textId="0B611842"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w:t>
            </w:r>
            <w:r w:rsidR="009B28EF" w:rsidRPr="004D3AF8">
              <w:rPr>
                <w:rFonts w:eastAsiaTheme="minorEastAsia"/>
                <w:color w:val="166886"/>
                <w:sz w:val="16"/>
                <w:szCs w:val="16"/>
                <w:lang w:val="ru-RU"/>
              </w:rPr>
              <w:t>частный сектор</w:t>
            </w:r>
          </w:p>
        </w:tc>
        <w:tc>
          <w:tcPr>
            <w:tcW w:w="2136" w:type="dxa"/>
            <w:vAlign w:val="center"/>
          </w:tcPr>
          <w:p w14:paraId="2BD619F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3DF81853" w14:textId="77777777" w:rsidTr="00EA3603">
        <w:tc>
          <w:tcPr>
            <w:tcW w:w="259" w:type="dxa"/>
          </w:tcPr>
          <w:p w14:paraId="63A823C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471F624" w14:textId="5D938959"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Активное сотрудничество со С</w:t>
            </w:r>
            <w:r w:rsidR="00613348">
              <w:rPr>
                <w:rFonts w:eastAsiaTheme="minorEastAsia"/>
                <w:color w:val="166886"/>
                <w:sz w:val="16"/>
                <w:szCs w:val="16"/>
                <w:lang w:val="ru-RU"/>
              </w:rPr>
              <w:t>МИ (газеты, телевидение, радио)</w:t>
            </w:r>
          </w:p>
        </w:tc>
        <w:tc>
          <w:tcPr>
            <w:tcW w:w="862" w:type="dxa"/>
            <w:gridSpan w:val="2"/>
            <w:shd w:val="clear" w:color="auto" w:fill="auto"/>
            <w:vAlign w:val="center"/>
          </w:tcPr>
          <w:p w14:paraId="62FCA34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1110A0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5BB691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1BB856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1FA79EB" w14:textId="54AAD00D"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w:t>
            </w:r>
            <w:r w:rsidR="009B28EF" w:rsidRPr="004D3AF8">
              <w:rPr>
                <w:rFonts w:eastAsiaTheme="minorEastAsia"/>
                <w:color w:val="166886"/>
                <w:sz w:val="16"/>
                <w:szCs w:val="16"/>
                <w:lang w:val="ru-RU"/>
              </w:rPr>
              <w:t>частный сектор</w:t>
            </w:r>
          </w:p>
        </w:tc>
        <w:tc>
          <w:tcPr>
            <w:tcW w:w="2136" w:type="dxa"/>
            <w:vAlign w:val="center"/>
          </w:tcPr>
          <w:p w14:paraId="6124059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45C3343F" w14:textId="77777777" w:rsidTr="00EA3603">
        <w:tc>
          <w:tcPr>
            <w:tcW w:w="259" w:type="dxa"/>
          </w:tcPr>
          <w:p w14:paraId="71C9FC2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CDB0908" w14:textId="75198EFA"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Сотрудничество с городским </w:t>
            </w:r>
            <w:proofErr w:type="spellStart"/>
            <w:r w:rsidRPr="004D3AF8">
              <w:rPr>
                <w:rFonts w:eastAsiaTheme="minorEastAsia"/>
                <w:color w:val="166886"/>
                <w:sz w:val="16"/>
                <w:szCs w:val="16"/>
                <w:lang w:val="ru-RU"/>
              </w:rPr>
              <w:t>инфопунктом</w:t>
            </w:r>
            <w:proofErr w:type="spellEnd"/>
            <w:r w:rsidRPr="004D3AF8">
              <w:rPr>
                <w:rFonts w:eastAsiaTheme="minorEastAsia"/>
                <w:color w:val="166886"/>
                <w:sz w:val="16"/>
                <w:szCs w:val="16"/>
                <w:lang w:val="ru-RU"/>
              </w:rPr>
              <w:t xml:space="preserve"> с целью распр</w:t>
            </w:r>
            <w:r w:rsidR="00613348">
              <w:rPr>
                <w:rFonts w:eastAsiaTheme="minorEastAsia"/>
                <w:color w:val="166886"/>
                <w:sz w:val="16"/>
                <w:szCs w:val="16"/>
                <w:lang w:val="ru-RU"/>
              </w:rPr>
              <w:t>остранения информации</w:t>
            </w:r>
          </w:p>
        </w:tc>
        <w:tc>
          <w:tcPr>
            <w:tcW w:w="862" w:type="dxa"/>
            <w:gridSpan w:val="2"/>
            <w:shd w:val="clear" w:color="auto" w:fill="auto"/>
            <w:vAlign w:val="center"/>
          </w:tcPr>
          <w:p w14:paraId="29F65FD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BC745D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6CE622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6985C7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E211DF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3786B46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w:t>
            </w:r>
          </w:p>
        </w:tc>
      </w:tr>
      <w:tr w:rsidR="006D2AC2" w:rsidRPr="004D3AF8" w14:paraId="10688DBD" w14:textId="77777777" w:rsidTr="00EA3603">
        <w:tc>
          <w:tcPr>
            <w:tcW w:w="259" w:type="dxa"/>
          </w:tcPr>
          <w:p w14:paraId="6CB83F8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3694A45" w14:textId="3AF37E90"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Выпу</w:t>
            </w:r>
            <w:r w:rsidR="00613348">
              <w:rPr>
                <w:rFonts w:eastAsiaTheme="minorEastAsia"/>
                <w:color w:val="166886"/>
                <w:sz w:val="16"/>
                <w:szCs w:val="16"/>
                <w:lang w:val="ru-RU"/>
              </w:rPr>
              <w:t>ск рекламной печатной продукции</w:t>
            </w:r>
          </w:p>
        </w:tc>
        <w:tc>
          <w:tcPr>
            <w:tcW w:w="862" w:type="dxa"/>
            <w:gridSpan w:val="2"/>
            <w:shd w:val="clear" w:color="auto" w:fill="auto"/>
            <w:vAlign w:val="center"/>
          </w:tcPr>
          <w:p w14:paraId="2953369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861627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B0B70D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0F564B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12499B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6428E86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6D2AC2" w:rsidRPr="004D3AF8" w14:paraId="1367E790" w14:textId="77777777" w:rsidTr="00EA3603">
        <w:tc>
          <w:tcPr>
            <w:tcW w:w="259" w:type="dxa"/>
          </w:tcPr>
          <w:p w14:paraId="161248B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67CE2D5" w14:textId="252F07D1"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дней открытых дверей в куль</w:t>
            </w:r>
            <w:r w:rsidR="00613348">
              <w:rPr>
                <w:rFonts w:eastAsiaTheme="minorEastAsia"/>
                <w:color w:val="166886"/>
                <w:sz w:val="16"/>
                <w:szCs w:val="16"/>
                <w:lang w:val="ru-RU"/>
              </w:rPr>
              <w:t>турных и спортивных учреждениях</w:t>
            </w:r>
          </w:p>
        </w:tc>
        <w:tc>
          <w:tcPr>
            <w:tcW w:w="862" w:type="dxa"/>
            <w:gridSpan w:val="2"/>
            <w:shd w:val="clear" w:color="auto" w:fill="auto"/>
            <w:vAlign w:val="center"/>
          </w:tcPr>
          <w:p w14:paraId="1016E85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9DCE93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AEC9E8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289906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276B66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7F419E6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4D3AF8" w14:paraId="38E96B6A" w14:textId="77777777" w:rsidTr="00EA3603">
        <w:tc>
          <w:tcPr>
            <w:tcW w:w="259" w:type="dxa"/>
          </w:tcPr>
          <w:p w14:paraId="142B2DB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784C9D9" w14:textId="2486AF75"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Проведение исследований (в т.</w:t>
            </w:r>
            <w:r w:rsidR="001806F2">
              <w:rPr>
                <w:rFonts w:eastAsiaTheme="minorEastAsia"/>
                <w:color w:val="166886"/>
                <w:sz w:val="16"/>
                <w:szCs w:val="16"/>
                <w:lang w:val="ru-RU"/>
              </w:rPr>
              <w:t xml:space="preserve"> </w:t>
            </w:r>
            <w:r w:rsidR="00613348">
              <w:rPr>
                <w:rFonts w:eastAsiaTheme="minorEastAsia"/>
                <w:color w:val="166886"/>
                <w:sz w:val="16"/>
                <w:szCs w:val="16"/>
                <w:lang w:val="ru-RU"/>
              </w:rPr>
              <w:t>ч. исследование мнений)</w:t>
            </w:r>
          </w:p>
        </w:tc>
        <w:tc>
          <w:tcPr>
            <w:tcW w:w="862" w:type="dxa"/>
            <w:gridSpan w:val="2"/>
            <w:shd w:val="clear" w:color="auto" w:fill="auto"/>
            <w:vAlign w:val="center"/>
          </w:tcPr>
          <w:p w14:paraId="1C406EE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EEBBBC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48ED68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6C88C7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6C0F35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1344291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w:t>
            </w:r>
          </w:p>
        </w:tc>
      </w:tr>
      <w:tr w:rsidR="006D2AC2" w:rsidRPr="004D3AF8" w14:paraId="616C7812" w14:textId="77777777" w:rsidTr="00EA3603">
        <w:tc>
          <w:tcPr>
            <w:tcW w:w="259" w:type="dxa"/>
          </w:tcPr>
          <w:p w14:paraId="6DCA985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0437C2E" w14:textId="0427259F"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Разрабо</w:t>
            </w:r>
            <w:r w:rsidR="00613348">
              <w:rPr>
                <w:rFonts w:eastAsiaTheme="minorEastAsia"/>
                <w:color w:val="166886"/>
                <w:sz w:val="16"/>
                <w:szCs w:val="16"/>
                <w:lang w:val="ru-RU"/>
              </w:rPr>
              <w:t>тка программы вовлечения общин</w:t>
            </w:r>
          </w:p>
        </w:tc>
        <w:tc>
          <w:tcPr>
            <w:tcW w:w="862" w:type="dxa"/>
            <w:gridSpan w:val="2"/>
            <w:shd w:val="clear" w:color="auto" w:fill="auto"/>
            <w:vAlign w:val="center"/>
          </w:tcPr>
          <w:p w14:paraId="07FFAF4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6F403F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A491E6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21F4EA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6180C5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139F4D7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4D3AF8" w14:paraId="538FC087" w14:textId="77777777" w:rsidTr="00EA3603">
        <w:tc>
          <w:tcPr>
            <w:tcW w:w="259" w:type="dxa"/>
          </w:tcPr>
          <w:p w14:paraId="1947253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96B0D7C" w14:textId="5F12F41F"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Применение принципов составле</w:t>
            </w:r>
            <w:r w:rsidR="00613348">
              <w:rPr>
                <w:rFonts w:eastAsiaTheme="minorEastAsia"/>
                <w:color w:val="166886"/>
                <w:sz w:val="16"/>
                <w:szCs w:val="16"/>
                <w:lang w:val="ru-RU"/>
              </w:rPr>
              <w:t>ния народного бюджета в Нарве</w:t>
            </w:r>
          </w:p>
        </w:tc>
        <w:tc>
          <w:tcPr>
            <w:tcW w:w="862" w:type="dxa"/>
            <w:gridSpan w:val="2"/>
            <w:shd w:val="clear" w:color="auto" w:fill="auto"/>
            <w:vAlign w:val="center"/>
          </w:tcPr>
          <w:p w14:paraId="7AF146D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5372BB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0954A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A459EA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BE4114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5778E25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4D3AF8" w14:paraId="744946B3" w14:textId="77777777" w:rsidTr="00EA3603">
        <w:tc>
          <w:tcPr>
            <w:tcW w:w="259" w:type="dxa"/>
          </w:tcPr>
          <w:p w14:paraId="4CD9D93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C6F6C45" w14:textId="07A9ABAD"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Привлечение горожан из разных общин, разных национальностей и языковых групп к планированию культур</w:t>
            </w:r>
            <w:r w:rsidR="00613348">
              <w:rPr>
                <w:rFonts w:eastAsiaTheme="minorEastAsia"/>
                <w:color w:val="166886"/>
                <w:sz w:val="16"/>
                <w:szCs w:val="16"/>
                <w:lang w:val="ru-RU"/>
              </w:rPr>
              <w:t>ной и спортивной деятельности</w:t>
            </w:r>
          </w:p>
        </w:tc>
        <w:tc>
          <w:tcPr>
            <w:tcW w:w="862" w:type="dxa"/>
            <w:gridSpan w:val="2"/>
            <w:shd w:val="clear" w:color="auto" w:fill="auto"/>
            <w:vAlign w:val="center"/>
          </w:tcPr>
          <w:p w14:paraId="399989F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24F1FC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082D49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6232AC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E2DFB4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050D8F9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w:t>
            </w:r>
          </w:p>
        </w:tc>
      </w:tr>
      <w:tr w:rsidR="006D2AC2" w:rsidRPr="004D3AF8" w14:paraId="122B2CAC" w14:textId="77777777" w:rsidTr="00EA3603">
        <w:trPr>
          <w:trHeight w:val="60"/>
        </w:trPr>
        <w:tc>
          <w:tcPr>
            <w:tcW w:w="259" w:type="dxa"/>
          </w:tcPr>
          <w:p w14:paraId="3A2A347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02C9C2C" w14:textId="78145CE9"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Привлечение культурных, спортивных и образовательных учреждений к участи</w:t>
            </w:r>
            <w:r w:rsidR="00613348">
              <w:rPr>
                <w:rFonts w:eastAsiaTheme="minorEastAsia"/>
                <w:color w:val="166886"/>
                <w:sz w:val="16"/>
                <w:szCs w:val="16"/>
                <w:lang w:val="ru-RU"/>
              </w:rPr>
              <w:t>ю в общегородских мероприятиях</w:t>
            </w:r>
          </w:p>
        </w:tc>
        <w:tc>
          <w:tcPr>
            <w:tcW w:w="862" w:type="dxa"/>
            <w:gridSpan w:val="2"/>
            <w:shd w:val="clear" w:color="auto" w:fill="auto"/>
            <w:vAlign w:val="center"/>
          </w:tcPr>
          <w:p w14:paraId="4A6FE1A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130C12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66FA6B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45BFD1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8086AA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55F0CE6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КО, учреждения </w:t>
            </w:r>
          </w:p>
        </w:tc>
      </w:tr>
      <w:tr w:rsidR="006D2AC2" w:rsidRPr="004D3AF8" w14:paraId="35C1C100" w14:textId="77777777" w:rsidTr="00EA3603">
        <w:tc>
          <w:tcPr>
            <w:tcW w:w="259" w:type="dxa"/>
          </w:tcPr>
          <w:p w14:paraId="1D5D818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73DDC20" w14:textId="0EB3A569"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Вовлечение молодежи в планирование и организацию де</w:t>
            </w:r>
            <w:r w:rsidR="00613348">
              <w:rPr>
                <w:rFonts w:eastAsiaTheme="minorEastAsia"/>
                <w:color w:val="166886"/>
                <w:sz w:val="16"/>
                <w:szCs w:val="16"/>
                <w:lang w:val="ru-RU"/>
              </w:rPr>
              <w:t>ятельности молодежной культуры</w:t>
            </w:r>
          </w:p>
        </w:tc>
        <w:tc>
          <w:tcPr>
            <w:tcW w:w="862" w:type="dxa"/>
            <w:gridSpan w:val="2"/>
            <w:shd w:val="clear" w:color="auto" w:fill="auto"/>
            <w:vAlign w:val="center"/>
          </w:tcPr>
          <w:p w14:paraId="0B327C3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AD2F8A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A99255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03B115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515050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226FCAB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w:t>
            </w:r>
          </w:p>
        </w:tc>
      </w:tr>
      <w:tr w:rsidR="006D2AC2" w:rsidRPr="004D3AF8" w14:paraId="426D419A" w14:textId="77777777" w:rsidTr="00EA3603">
        <w:tc>
          <w:tcPr>
            <w:tcW w:w="259" w:type="dxa"/>
          </w:tcPr>
          <w:p w14:paraId="6515FF0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7E4B9AF" w14:textId="06E4F08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механизмов благотворительности, спонсорс</w:t>
            </w:r>
            <w:r w:rsidR="00613348">
              <w:rPr>
                <w:rFonts w:eastAsiaTheme="minorEastAsia"/>
                <w:color w:val="166886"/>
                <w:sz w:val="16"/>
                <w:szCs w:val="16"/>
                <w:lang w:val="ru-RU"/>
              </w:rPr>
              <w:t>тва и движения волонтеров</w:t>
            </w:r>
          </w:p>
        </w:tc>
        <w:tc>
          <w:tcPr>
            <w:tcW w:w="862" w:type="dxa"/>
            <w:gridSpan w:val="2"/>
            <w:shd w:val="clear" w:color="auto" w:fill="auto"/>
            <w:vAlign w:val="center"/>
          </w:tcPr>
          <w:p w14:paraId="3CB42CC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7262BE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E6F087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4A3DAD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D0FA413" w14:textId="67F08C8D"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w:t>
            </w:r>
            <w:r w:rsidR="009B28EF" w:rsidRPr="004D3AF8">
              <w:rPr>
                <w:rFonts w:eastAsiaTheme="minorEastAsia"/>
                <w:color w:val="166886"/>
                <w:sz w:val="16"/>
                <w:szCs w:val="16"/>
                <w:lang w:val="ru-RU"/>
              </w:rPr>
              <w:t>частный сектор</w:t>
            </w:r>
          </w:p>
        </w:tc>
        <w:tc>
          <w:tcPr>
            <w:tcW w:w="2136" w:type="dxa"/>
            <w:vAlign w:val="center"/>
          </w:tcPr>
          <w:p w14:paraId="3C1666A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6D2AC2" w:rsidRPr="00F04AFE" w14:paraId="1D7883B1" w14:textId="77777777" w:rsidTr="00EA3603">
        <w:tc>
          <w:tcPr>
            <w:tcW w:w="14312" w:type="dxa"/>
            <w:gridSpan w:val="10"/>
            <w:shd w:val="clear" w:color="auto" w:fill="C5E0B3" w:themeFill="accent6" w:themeFillTint="66"/>
          </w:tcPr>
          <w:p w14:paraId="747A9379" w14:textId="77777777" w:rsidR="006D2AC2" w:rsidRPr="004D3AF8" w:rsidRDefault="006D2AC2" w:rsidP="00EE27CF">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1.4: Поддержка образования и деятельности по интересам</w:t>
            </w:r>
          </w:p>
        </w:tc>
      </w:tr>
      <w:tr w:rsidR="006D2AC2" w:rsidRPr="004D3AF8" w14:paraId="7EF92295" w14:textId="77777777" w:rsidTr="00EA3603">
        <w:tc>
          <w:tcPr>
            <w:tcW w:w="259" w:type="dxa"/>
          </w:tcPr>
          <w:p w14:paraId="3360E52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74410CA" w14:textId="57E21E48"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деятельности школ по интересам и сохранение индиви</w:t>
            </w:r>
            <w:r w:rsidR="00613348">
              <w:rPr>
                <w:rFonts w:eastAsiaTheme="minorEastAsia"/>
                <w:color w:val="166886"/>
                <w:sz w:val="16"/>
                <w:szCs w:val="16"/>
                <w:lang w:val="ru-RU"/>
              </w:rPr>
              <w:t>дуальности учебных направлений</w:t>
            </w:r>
          </w:p>
        </w:tc>
        <w:tc>
          <w:tcPr>
            <w:tcW w:w="862" w:type="dxa"/>
            <w:gridSpan w:val="2"/>
            <w:shd w:val="clear" w:color="auto" w:fill="auto"/>
            <w:vAlign w:val="center"/>
          </w:tcPr>
          <w:p w14:paraId="7944E66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346FEA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5A3A68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23877C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B5845B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w:t>
            </w:r>
          </w:p>
        </w:tc>
        <w:tc>
          <w:tcPr>
            <w:tcW w:w="2136" w:type="dxa"/>
            <w:vAlign w:val="center"/>
          </w:tcPr>
          <w:p w14:paraId="747671D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Школы по интересам, KO</w:t>
            </w:r>
          </w:p>
        </w:tc>
      </w:tr>
      <w:tr w:rsidR="006D2AC2" w:rsidRPr="00F04AFE" w14:paraId="3C379274" w14:textId="77777777" w:rsidTr="00EA3603">
        <w:tc>
          <w:tcPr>
            <w:tcW w:w="259" w:type="dxa"/>
          </w:tcPr>
          <w:p w14:paraId="36B0AF3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33F4313" w14:textId="476E7006"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Обеспечение доступности и разнообразия образова</w:t>
            </w:r>
            <w:r w:rsidR="00613348">
              <w:rPr>
                <w:rFonts w:eastAsiaTheme="minorEastAsia"/>
                <w:color w:val="166886"/>
                <w:sz w:val="16"/>
                <w:szCs w:val="16"/>
                <w:lang w:val="ru-RU"/>
              </w:rPr>
              <w:t>ния и деятельности по интересам</w:t>
            </w:r>
          </w:p>
        </w:tc>
        <w:tc>
          <w:tcPr>
            <w:tcW w:w="862" w:type="dxa"/>
            <w:gridSpan w:val="2"/>
            <w:shd w:val="clear" w:color="auto" w:fill="auto"/>
            <w:vAlign w:val="center"/>
          </w:tcPr>
          <w:p w14:paraId="1CFD052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1BC379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CAD3DB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D25BFF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C41634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w:t>
            </w:r>
          </w:p>
        </w:tc>
        <w:tc>
          <w:tcPr>
            <w:tcW w:w="2136" w:type="dxa"/>
            <w:vAlign w:val="center"/>
          </w:tcPr>
          <w:p w14:paraId="238B909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школы и кружки по интересам</w:t>
            </w:r>
          </w:p>
        </w:tc>
      </w:tr>
      <w:tr w:rsidR="006D2AC2" w:rsidRPr="00F04AFE" w14:paraId="696428C6" w14:textId="77777777" w:rsidTr="00EA3603">
        <w:tc>
          <w:tcPr>
            <w:tcW w:w="259" w:type="dxa"/>
          </w:tcPr>
          <w:p w14:paraId="3AFA478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E97DD24" w14:textId="5B8FE915"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Организация деятельности по интересам и поддержка деятельности коллективов культурной направленности в общеобразовательных школах, Нарвской центральной библиотеке и ДК </w:t>
            </w:r>
            <w:proofErr w:type="spellStart"/>
            <w:r w:rsidRPr="004D3AF8">
              <w:rPr>
                <w:rFonts w:eastAsiaTheme="minorEastAsia"/>
                <w:color w:val="166886"/>
                <w:sz w:val="16"/>
                <w:szCs w:val="16"/>
                <w:lang w:val="ru-RU"/>
              </w:rPr>
              <w:t>Ругодив</w:t>
            </w:r>
            <w:proofErr w:type="spellEnd"/>
          </w:p>
        </w:tc>
        <w:tc>
          <w:tcPr>
            <w:tcW w:w="862" w:type="dxa"/>
            <w:gridSpan w:val="2"/>
            <w:shd w:val="clear" w:color="auto" w:fill="auto"/>
            <w:vAlign w:val="center"/>
          </w:tcPr>
          <w:p w14:paraId="130B7DA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AE045C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8E1185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E708F6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F3A910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w:t>
            </w:r>
          </w:p>
        </w:tc>
        <w:tc>
          <w:tcPr>
            <w:tcW w:w="2136" w:type="dxa"/>
            <w:vAlign w:val="center"/>
          </w:tcPr>
          <w:p w14:paraId="44D98F8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Общеобразовательные школы, Нарвская </w:t>
            </w:r>
            <w:r w:rsidRPr="004D3AF8">
              <w:rPr>
                <w:rFonts w:eastAsiaTheme="minorEastAsia"/>
                <w:color w:val="166886"/>
                <w:sz w:val="16"/>
                <w:szCs w:val="16"/>
                <w:lang w:val="ru-RU"/>
              </w:rPr>
              <w:lastRenderedPageBreak/>
              <w:t xml:space="preserve">центральная библиотека, ДК </w:t>
            </w:r>
            <w:proofErr w:type="spellStart"/>
            <w:r w:rsidRPr="004D3AF8">
              <w:rPr>
                <w:rFonts w:eastAsiaTheme="minorEastAsia"/>
                <w:color w:val="166886"/>
                <w:sz w:val="16"/>
                <w:szCs w:val="16"/>
                <w:lang w:val="ru-RU"/>
              </w:rPr>
              <w:t>Ругодив</w:t>
            </w:r>
            <w:proofErr w:type="spellEnd"/>
          </w:p>
        </w:tc>
      </w:tr>
      <w:tr w:rsidR="006D2AC2" w:rsidRPr="004D3AF8" w14:paraId="18C8E29B" w14:textId="77777777" w:rsidTr="00EA3603">
        <w:tc>
          <w:tcPr>
            <w:tcW w:w="259" w:type="dxa"/>
          </w:tcPr>
          <w:p w14:paraId="427D220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58E2D5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Мониторинг деятельности школ и кружков по интересам </w:t>
            </w:r>
          </w:p>
        </w:tc>
        <w:tc>
          <w:tcPr>
            <w:tcW w:w="862" w:type="dxa"/>
            <w:gridSpan w:val="2"/>
            <w:shd w:val="clear" w:color="auto" w:fill="auto"/>
            <w:vAlign w:val="center"/>
          </w:tcPr>
          <w:p w14:paraId="4A6D7C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53BFF3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9B9F52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DFEF11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8751A3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7F7A7AE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w:t>
            </w:r>
          </w:p>
        </w:tc>
      </w:tr>
      <w:tr w:rsidR="006D2AC2" w:rsidRPr="004D3AF8" w14:paraId="1A99C963" w14:textId="77777777" w:rsidTr="00EA3603">
        <w:tc>
          <w:tcPr>
            <w:tcW w:w="259" w:type="dxa"/>
          </w:tcPr>
          <w:p w14:paraId="6DAA184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88E0EC8" w14:textId="181B0BB6"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Анализ и исследование интересов и потребностей молодежи, обновление спектра выбора деятельн</w:t>
            </w:r>
            <w:r w:rsidR="00613348">
              <w:rPr>
                <w:rFonts w:eastAsiaTheme="minorEastAsia"/>
                <w:color w:val="166886"/>
                <w:sz w:val="16"/>
                <w:szCs w:val="16"/>
                <w:lang w:val="ru-RU"/>
              </w:rPr>
              <w:t>ости и образования по интересам</w:t>
            </w:r>
          </w:p>
        </w:tc>
        <w:tc>
          <w:tcPr>
            <w:tcW w:w="862" w:type="dxa"/>
            <w:gridSpan w:val="2"/>
            <w:shd w:val="clear" w:color="auto" w:fill="auto"/>
            <w:vAlign w:val="center"/>
          </w:tcPr>
          <w:p w14:paraId="7CDA16D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5AC71E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39AA5B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ED49F3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DEE031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w:t>
            </w:r>
          </w:p>
        </w:tc>
        <w:tc>
          <w:tcPr>
            <w:tcW w:w="2136" w:type="dxa"/>
            <w:vAlign w:val="center"/>
          </w:tcPr>
          <w:p w14:paraId="5EF93CA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школы по интересам</w:t>
            </w:r>
          </w:p>
        </w:tc>
      </w:tr>
      <w:tr w:rsidR="006D2AC2" w:rsidRPr="00F04AFE" w14:paraId="32F2D3D1" w14:textId="77777777" w:rsidTr="00EA3603">
        <w:tc>
          <w:tcPr>
            <w:tcW w:w="259" w:type="dxa"/>
          </w:tcPr>
          <w:p w14:paraId="18CF9D3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FCE9D3E" w14:textId="30FC5685"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Оснащение школ и кружков по интересам современной техникой, и</w:t>
            </w:r>
            <w:r w:rsidR="00613348">
              <w:rPr>
                <w:rFonts w:eastAsiaTheme="minorEastAsia"/>
                <w:color w:val="166886"/>
                <w:sz w:val="16"/>
                <w:szCs w:val="16"/>
                <w:lang w:val="ru-RU"/>
              </w:rPr>
              <w:t>нвентарем и учебными пособиями</w:t>
            </w:r>
          </w:p>
          <w:p w14:paraId="64734D0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 </w:t>
            </w:r>
          </w:p>
        </w:tc>
        <w:tc>
          <w:tcPr>
            <w:tcW w:w="862" w:type="dxa"/>
            <w:gridSpan w:val="2"/>
            <w:shd w:val="clear" w:color="auto" w:fill="auto"/>
            <w:vAlign w:val="center"/>
          </w:tcPr>
          <w:p w14:paraId="366003E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C828B6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72A1FF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619401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1BD7C4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2D550D7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школы и кружки по интересам</w:t>
            </w:r>
          </w:p>
        </w:tc>
      </w:tr>
      <w:tr w:rsidR="006D2AC2" w:rsidRPr="004D3AF8" w14:paraId="7132691A" w14:textId="77777777" w:rsidTr="00EA3603">
        <w:tc>
          <w:tcPr>
            <w:tcW w:w="259" w:type="dxa"/>
          </w:tcPr>
          <w:p w14:paraId="28B4D23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BF25BC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Обновление и реконструкция муниципальных школ по интересам</w:t>
            </w:r>
          </w:p>
        </w:tc>
        <w:tc>
          <w:tcPr>
            <w:tcW w:w="862" w:type="dxa"/>
            <w:gridSpan w:val="2"/>
            <w:shd w:val="clear" w:color="auto" w:fill="auto"/>
            <w:vAlign w:val="center"/>
          </w:tcPr>
          <w:p w14:paraId="5BB7D78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6D4480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8DB592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1F7301C" w14:textId="56A880F5"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62FD9C4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3662390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56BF1D73" w14:textId="77777777" w:rsidTr="00EA3603">
        <w:tc>
          <w:tcPr>
            <w:tcW w:w="259" w:type="dxa"/>
          </w:tcPr>
          <w:p w14:paraId="35F7070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0D65A4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Слияние Нарвского клуба юных моряков с Нарвским центром детского творчества</w:t>
            </w:r>
          </w:p>
        </w:tc>
        <w:tc>
          <w:tcPr>
            <w:tcW w:w="862" w:type="dxa"/>
            <w:gridSpan w:val="2"/>
            <w:shd w:val="clear" w:color="auto" w:fill="auto"/>
            <w:vAlign w:val="center"/>
          </w:tcPr>
          <w:p w14:paraId="1A517C5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31B810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130B8B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152B048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2E5A2DF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54A19AD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w:t>
            </w:r>
          </w:p>
        </w:tc>
      </w:tr>
      <w:tr w:rsidR="006D2AC2" w:rsidRPr="004D3AF8" w14:paraId="2246F702" w14:textId="77777777" w:rsidTr="00EA3603">
        <w:tc>
          <w:tcPr>
            <w:tcW w:w="259" w:type="dxa"/>
          </w:tcPr>
          <w:p w14:paraId="7CD9A6B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4DD571A" w14:textId="09BA0F92"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Поиск здания для Нарвской музыкальной школы в соответствии с потребностями школы (составление</w:t>
            </w:r>
            <w:r w:rsidR="00613348">
              <w:rPr>
                <w:rFonts w:eastAsiaTheme="minorEastAsia"/>
                <w:color w:val="166886"/>
                <w:sz w:val="16"/>
                <w:szCs w:val="16"/>
                <w:lang w:val="ru-RU"/>
              </w:rPr>
              <w:t xml:space="preserve"> программы помещений)</w:t>
            </w:r>
          </w:p>
        </w:tc>
        <w:tc>
          <w:tcPr>
            <w:tcW w:w="862" w:type="dxa"/>
            <w:gridSpan w:val="2"/>
            <w:shd w:val="clear" w:color="auto" w:fill="auto"/>
            <w:vAlign w:val="center"/>
          </w:tcPr>
          <w:p w14:paraId="7A63694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2CA5A5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7F80F7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2766F5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2972" w:type="dxa"/>
            <w:vAlign w:val="center"/>
          </w:tcPr>
          <w:p w14:paraId="549978E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1EBF0C4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Нарвская музыкальная школы</w:t>
            </w:r>
          </w:p>
        </w:tc>
      </w:tr>
      <w:tr w:rsidR="006D2AC2" w:rsidRPr="00F04AFE" w14:paraId="108E838C" w14:textId="77777777" w:rsidTr="00EA3603">
        <w:tc>
          <w:tcPr>
            <w:tcW w:w="259" w:type="dxa"/>
          </w:tcPr>
          <w:p w14:paraId="177EBAD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3D22C35" w14:textId="1E589C07" w:rsidR="006D2AC2" w:rsidRPr="004D3AF8" w:rsidRDefault="006D2AC2" w:rsidP="001806F2">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Постоянный анализ и мониторинг деятельности спортивных учреждений Нарвы (количество </w:t>
            </w:r>
            <w:r w:rsidR="001806F2">
              <w:rPr>
                <w:rFonts w:eastAsiaTheme="minorEastAsia"/>
                <w:color w:val="166886"/>
                <w:sz w:val="16"/>
                <w:szCs w:val="16"/>
                <w:lang w:val="ru-RU"/>
              </w:rPr>
              <w:t>детей и молодежи</w:t>
            </w:r>
            <w:r w:rsidRPr="004D3AF8">
              <w:rPr>
                <w:rFonts w:eastAsiaTheme="minorEastAsia"/>
                <w:color w:val="166886"/>
                <w:sz w:val="16"/>
                <w:szCs w:val="16"/>
                <w:lang w:val="ru-RU"/>
              </w:rPr>
              <w:t>, оптимизация экономической эффективности)</w:t>
            </w:r>
          </w:p>
        </w:tc>
        <w:tc>
          <w:tcPr>
            <w:tcW w:w="862" w:type="dxa"/>
            <w:gridSpan w:val="2"/>
            <w:shd w:val="clear" w:color="auto" w:fill="auto"/>
            <w:vAlign w:val="center"/>
          </w:tcPr>
          <w:p w14:paraId="60F6DB3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945F29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B78DB4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68225C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9EF8F4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365907D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школы по интересам, учреждения</w:t>
            </w:r>
          </w:p>
        </w:tc>
      </w:tr>
      <w:tr w:rsidR="006D2AC2" w:rsidRPr="00F04AFE" w14:paraId="6AFC37F2" w14:textId="77777777" w:rsidTr="00EA3603">
        <w:tc>
          <w:tcPr>
            <w:tcW w:w="14312" w:type="dxa"/>
            <w:gridSpan w:val="10"/>
            <w:shd w:val="clear" w:color="auto" w:fill="C5E0B3" w:themeFill="accent6" w:themeFillTint="66"/>
          </w:tcPr>
          <w:p w14:paraId="46594D6D" w14:textId="795E961B" w:rsidR="006D2AC2" w:rsidRPr="004D3AF8" w:rsidRDefault="00EA3603" w:rsidP="00EE27CF">
            <w:pPr>
              <w:spacing w:after="0" w:line="276" w:lineRule="auto"/>
              <w:ind w:left="0" w:firstLine="0"/>
              <w:jc w:val="left"/>
              <w:rPr>
                <w:rFonts w:eastAsiaTheme="minorEastAsia"/>
                <w:color w:val="166886"/>
                <w:sz w:val="16"/>
                <w:szCs w:val="16"/>
                <w:lang w:val="ru-RU"/>
              </w:rPr>
            </w:pPr>
            <w:r>
              <w:rPr>
                <w:rFonts w:eastAsiaTheme="minorEastAsia"/>
                <w:b/>
                <w:bCs/>
                <w:color w:val="166886"/>
                <w:sz w:val="16"/>
                <w:szCs w:val="16"/>
                <w:shd w:val="clear" w:color="auto" w:fill="C5E0B3"/>
                <w:lang w:val="en-US"/>
              </w:rPr>
              <w:t>M</w:t>
            </w:r>
            <w:r w:rsidRPr="00EA3603">
              <w:rPr>
                <w:rFonts w:eastAsiaTheme="minorEastAsia"/>
                <w:b/>
                <w:bCs/>
                <w:color w:val="166886"/>
                <w:sz w:val="16"/>
                <w:szCs w:val="16"/>
                <w:shd w:val="clear" w:color="auto" w:fill="C5E0B3"/>
                <w:lang w:val="ru-RU"/>
              </w:rPr>
              <w:t xml:space="preserve"> 1.5</w:t>
            </w:r>
            <w:r>
              <w:rPr>
                <w:rFonts w:eastAsiaTheme="minorEastAsia"/>
                <w:b/>
                <w:bCs/>
                <w:color w:val="166886"/>
                <w:sz w:val="16"/>
                <w:szCs w:val="16"/>
                <w:shd w:val="clear" w:color="auto" w:fill="C5E0B3"/>
                <w:lang w:val="ru-RU"/>
              </w:rPr>
              <w:t xml:space="preserve">: </w:t>
            </w:r>
            <w:r w:rsidR="006D2AC2" w:rsidRPr="00EA3603">
              <w:rPr>
                <w:rFonts w:eastAsiaTheme="minorEastAsia"/>
                <w:b/>
                <w:bCs/>
                <w:color w:val="166886"/>
                <w:sz w:val="16"/>
                <w:szCs w:val="16"/>
                <w:shd w:val="clear" w:color="auto" w:fill="C5E0B3"/>
                <w:lang w:val="ru-RU"/>
              </w:rPr>
              <w:t>Продвижение и поддержка</w:t>
            </w:r>
            <w:r w:rsidR="006D2AC2" w:rsidRPr="004D3AF8">
              <w:rPr>
                <w:rFonts w:eastAsiaTheme="minorEastAsia"/>
                <w:b/>
                <w:bCs/>
                <w:color w:val="166886"/>
                <w:sz w:val="16"/>
                <w:szCs w:val="16"/>
                <w:lang w:val="ru-RU"/>
              </w:rPr>
              <w:t xml:space="preserve"> эстонского языка и культуры</w:t>
            </w:r>
          </w:p>
        </w:tc>
      </w:tr>
      <w:tr w:rsidR="006D2AC2" w:rsidRPr="004D3AF8" w14:paraId="74733719" w14:textId="77777777" w:rsidTr="00EA3603">
        <w:tc>
          <w:tcPr>
            <w:tcW w:w="259" w:type="dxa"/>
          </w:tcPr>
          <w:p w14:paraId="68FB279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62A9C42" w14:textId="4B27353C"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разнообразных и качественных программ образования по интересам, направленных на изучение эстонской культуры и традиций, с привлечением групп разного возра</w:t>
            </w:r>
            <w:r w:rsidR="00613348">
              <w:rPr>
                <w:rFonts w:eastAsiaTheme="minorEastAsia"/>
                <w:color w:val="166886"/>
                <w:sz w:val="16"/>
                <w:szCs w:val="16"/>
                <w:lang w:val="ru-RU"/>
              </w:rPr>
              <w:t>ста и социального происхождения</w:t>
            </w:r>
          </w:p>
        </w:tc>
        <w:tc>
          <w:tcPr>
            <w:tcW w:w="862" w:type="dxa"/>
            <w:gridSpan w:val="2"/>
            <w:shd w:val="clear" w:color="auto" w:fill="auto"/>
            <w:vAlign w:val="center"/>
          </w:tcPr>
          <w:p w14:paraId="2BB93FA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CCAF16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09C0E8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DE632A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332E45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w:t>
            </w:r>
          </w:p>
        </w:tc>
        <w:tc>
          <w:tcPr>
            <w:tcW w:w="2136" w:type="dxa"/>
            <w:vAlign w:val="center"/>
          </w:tcPr>
          <w:p w14:paraId="226E16F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школы по интересам</w:t>
            </w:r>
          </w:p>
        </w:tc>
      </w:tr>
      <w:tr w:rsidR="006D2AC2" w:rsidRPr="00F04AFE" w14:paraId="6458EF5C" w14:textId="77777777" w:rsidTr="00EA3603">
        <w:tc>
          <w:tcPr>
            <w:tcW w:w="259" w:type="dxa"/>
          </w:tcPr>
          <w:p w14:paraId="0315BD9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416CE93" w14:textId="3A322081"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Укрепление сотрудничества между культурными учреждениями, организациями, школами по интересам и общеобразовательными школами, обеспечение начала и продвижения изучения эстонского языка и культуры в общеобразовательных школах</w:t>
            </w:r>
          </w:p>
        </w:tc>
        <w:tc>
          <w:tcPr>
            <w:tcW w:w="862" w:type="dxa"/>
            <w:gridSpan w:val="2"/>
            <w:shd w:val="clear" w:color="auto" w:fill="auto"/>
            <w:vAlign w:val="center"/>
          </w:tcPr>
          <w:p w14:paraId="29FFC84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4B230E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30B6FE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8D0C42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C02518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 частный сектор</w:t>
            </w:r>
          </w:p>
        </w:tc>
        <w:tc>
          <w:tcPr>
            <w:tcW w:w="2136" w:type="dxa"/>
            <w:vAlign w:val="center"/>
          </w:tcPr>
          <w:p w14:paraId="7FFE92F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школы по интересам учреждения</w:t>
            </w:r>
          </w:p>
        </w:tc>
      </w:tr>
      <w:tr w:rsidR="006D2AC2" w:rsidRPr="00F04AFE" w14:paraId="3506C84D" w14:textId="77777777" w:rsidTr="00EA3603">
        <w:tc>
          <w:tcPr>
            <w:tcW w:w="259" w:type="dxa"/>
          </w:tcPr>
          <w:p w14:paraId="42E3905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F250D0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сети поддержки для учителей и специалистов, обеспечение и поддержка их профессионального развития и повышения квалификации.</w:t>
            </w:r>
          </w:p>
        </w:tc>
        <w:tc>
          <w:tcPr>
            <w:tcW w:w="862" w:type="dxa"/>
            <w:gridSpan w:val="2"/>
            <w:shd w:val="clear" w:color="auto" w:fill="auto"/>
            <w:vAlign w:val="center"/>
          </w:tcPr>
          <w:p w14:paraId="3B70D06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1F8E97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52194C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456988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9271A7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5C2FE8E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школы по интересам учреждения</w:t>
            </w:r>
          </w:p>
        </w:tc>
      </w:tr>
      <w:tr w:rsidR="006D2AC2" w:rsidRPr="00F04AFE" w14:paraId="5DC8BA69" w14:textId="77777777" w:rsidTr="00EA3603">
        <w:tc>
          <w:tcPr>
            <w:tcW w:w="259" w:type="dxa"/>
          </w:tcPr>
          <w:p w14:paraId="603EF86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6ACC7DB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литературных мероприятий, программ чтения и встреч с писателями.</w:t>
            </w:r>
          </w:p>
        </w:tc>
        <w:tc>
          <w:tcPr>
            <w:tcW w:w="862" w:type="dxa"/>
            <w:gridSpan w:val="2"/>
            <w:shd w:val="clear" w:color="auto" w:fill="auto"/>
            <w:vAlign w:val="center"/>
          </w:tcPr>
          <w:p w14:paraId="4200418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EDDD24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ED97EA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8DDC79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F3E67F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0827112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Нарвская центральная библиотека, учреждения</w:t>
            </w:r>
          </w:p>
        </w:tc>
      </w:tr>
      <w:tr w:rsidR="006D2AC2" w:rsidRPr="00F04AFE" w14:paraId="30270AEA" w14:textId="77777777" w:rsidTr="00EA3603">
        <w:tc>
          <w:tcPr>
            <w:tcW w:w="259" w:type="dxa"/>
          </w:tcPr>
          <w:p w14:paraId="78A43A6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F61E06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Проведение интерактивных и цифровых мероприятий (в том числе виртуальных экскурсий, выставок, культурных событий и др.)</w:t>
            </w:r>
          </w:p>
        </w:tc>
        <w:tc>
          <w:tcPr>
            <w:tcW w:w="862" w:type="dxa"/>
            <w:gridSpan w:val="2"/>
            <w:shd w:val="clear" w:color="auto" w:fill="auto"/>
            <w:vAlign w:val="center"/>
          </w:tcPr>
          <w:p w14:paraId="78EABED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0A7F56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67E4C5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644140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CC129A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6967049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ЦУ Нарвский музей, учреждения</w:t>
            </w:r>
          </w:p>
        </w:tc>
      </w:tr>
      <w:tr w:rsidR="006D2AC2" w:rsidRPr="00F04AFE" w14:paraId="2D0CED04" w14:textId="77777777" w:rsidTr="00EA3603">
        <w:tc>
          <w:tcPr>
            <w:tcW w:w="14312" w:type="dxa"/>
            <w:gridSpan w:val="10"/>
            <w:shd w:val="clear" w:color="auto" w:fill="C5E0B3" w:themeFill="accent6" w:themeFillTint="66"/>
          </w:tcPr>
          <w:p w14:paraId="64DA7D7C" w14:textId="2B17635E" w:rsidR="006D2AC2" w:rsidRPr="004D3AF8" w:rsidRDefault="00EA3603" w:rsidP="00EA3603">
            <w:pPr>
              <w:spacing w:after="0" w:line="276" w:lineRule="auto"/>
              <w:ind w:left="0" w:firstLine="0"/>
              <w:jc w:val="left"/>
              <w:rPr>
                <w:rFonts w:eastAsiaTheme="minorEastAsia"/>
                <w:b/>
                <w:bCs/>
                <w:color w:val="166886"/>
                <w:sz w:val="16"/>
                <w:szCs w:val="16"/>
                <w:lang w:val="ru-RU"/>
              </w:rPr>
            </w:pPr>
            <w:r>
              <w:rPr>
                <w:rFonts w:eastAsiaTheme="minorEastAsia"/>
                <w:b/>
                <w:bCs/>
                <w:color w:val="166886"/>
                <w:sz w:val="16"/>
                <w:szCs w:val="16"/>
                <w:shd w:val="clear" w:color="auto" w:fill="C5E0B3"/>
                <w:lang w:val="en-US"/>
              </w:rPr>
              <w:t>M</w:t>
            </w:r>
            <w:r w:rsidRPr="00EA3603">
              <w:rPr>
                <w:rFonts w:eastAsiaTheme="minorEastAsia"/>
                <w:b/>
                <w:bCs/>
                <w:color w:val="166886"/>
                <w:sz w:val="16"/>
                <w:szCs w:val="16"/>
                <w:shd w:val="clear" w:color="auto" w:fill="C5E0B3"/>
                <w:lang w:val="ru-RU"/>
              </w:rPr>
              <w:t xml:space="preserve"> 1.</w:t>
            </w:r>
            <w:r>
              <w:rPr>
                <w:rFonts w:eastAsiaTheme="minorEastAsia"/>
                <w:b/>
                <w:bCs/>
                <w:color w:val="166886"/>
                <w:sz w:val="16"/>
                <w:szCs w:val="16"/>
                <w:shd w:val="clear" w:color="auto" w:fill="C5E0B3"/>
                <w:lang w:val="ru-RU"/>
              </w:rPr>
              <w:t xml:space="preserve">6: </w:t>
            </w:r>
            <w:r w:rsidR="006D2AC2" w:rsidRPr="004D3AF8">
              <w:rPr>
                <w:rFonts w:eastAsiaTheme="minorEastAsia"/>
                <w:b/>
                <w:bCs/>
                <w:color w:val="166886"/>
                <w:sz w:val="16"/>
                <w:szCs w:val="16"/>
                <w:lang w:val="ru-RU"/>
              </w:rPr>
              <w:t>Нарва – город хороших событий</w:t>
            </w:r>
          </w:p>
        </w:tc>
      </w:tr>
      <w:tr w:rsidR="006D2AC2" w:rsidRPr="00F04AFE" w14:paraId="10539C1A" w14:textId="77777777" w:rsidTr="00EA3603">
        <w:tc>
          <w:tcPr>
            <w:tcW w:w="259" w:type="dxa"/>
          </w:tcPr>
          <w:p w14:paraId="63ED8CA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2B3A4A4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Более тесное сотрудничество с предыдущими и будущими культурными столицами Европы и городами-кандидатами, расширение сети городов-побратимов с теми городами, с которыми можно было поделиться общим опытом при развитии городов.</w:t>
            </w:r>
          </w:p>
        </w:tc>
        <w:tc>
          <w:tcPr>
            <w:tcW w:w="862" w:type="dxa"/>
            <w:gridSpan w:val="2"/>
            <w:shd w:val="clear" w:color="auto" w:fill="auto"/>
            <w:vAlign w:val="center"/>
          </w:tcPr>
          <w:p w14:paraId="7640243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5BA221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0BA39D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34A18D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CA7D63B" w14:textId="34DF5DEA" w:rsidR="006D2AC2" w:rsidRPr="004D3AF8" w:rsidRDefault="006D2AC2" w:rsidP="00EE27CF">
            <w:pPr>
              <w:spacing w:after="0" w:line="276" w:lineRule="auto"/>
              <w:ind w:left="0" w:firstLine="0"/>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государственный бюджет, фонды, </w:t>
            </w:r>
            <w:r w:rsidR="009B28EF" w:rsidRPr="004D3AF8">
              <w:rPr>
                <w:rFonts w:eastAsiaTheme="minorEastAsia"/>
                <w:color w:val="166886"/>
                <w:sz w:val="16"/>
                <w:szCs w:val="16"/>
                <w:lang w:val="ru-RU"/>
              </w:rPr>
              <w:t>частный сектор</w:t>
            </w:r>
            <w:r w:rsidRPr="004D3AF8">
              <w:rPr>
                <w:rFonts w:eastAsiaTheme="minorEastAsia"/>
                <w:color w:val="166886"/>
                <w:sz w:val="16"/>
                <w:szCs w:val="16"/>
                <w:lang w:val="ru-RU"/>
              </w:rPr>
              <w:t xml:space="preserve">, </w:t>
            </w:r>
            <w:r w:rsidR="009B28EF" w:rsidRPr="004D3AF8">
              <w:rPr>
                <w:rFonts w:eastAsiaTheme="minorEastAsia"/>
                <w:color w:val="166886"/>
                <w:sz w:val="16"/>
                <w:szCs w:val="16"/>
                <w:lang w:val="ru-RU"/>
              </w:rPr>
              <w:t>Европейский союз</w:t>
            </w:r>
            <w:r w:rsidRPr="004D3AF8">
              <w:rPr>
                <w:rFonts w:eastAsiaTheme="minorEastAsia"/>
                <w:color w:val="166886"/>
                <w:sz w:val="16"/>
                <w:szCs w:val="16"/>
                <w:lang w:val="ru-RU"/>
              </w:rPr>
              <w:t xml:space="preserve">, </w:t>
            </w:r>
            <w:r w:rsidR="009B28EF" w:rsidRPr="004D3AF8">
              <w:rPr>
                <w:rFonts w:eastAsiaTheme="minorEastAsia"/>
                <w:color w:val="166886"/>
                <w:sz w:val="16"/>
                <w:szCs w:val="16"/>
                <w:lang w:val="ru-RU"/>
              </w:rPr>
              <w:t>бюджеты других</w:t>
            </w:r>
            <w:r w:rsidRPr="004D3AF8">
              <w:rPr>
                <w:rFonts w:eastAsiaTheme="minorEastAsia"/>
                <w:color w:val="166886"/>
                <w:sz w:val="16"/>
                <w:szCs w:val="16"/>
                <w:lang w:val="ru-RU"/>
              </w:rPr>
              <w:t xml:space="preserve"> KOV</w:t>
            </w:r>
          </w:p>
        </w:tc>
        <w:tc>
          <w:tcPr>
            <w:tcW w:w="2136" w:type="dxa"/>
            <w:vAlign w:val="center"/>
          </w:tcPr>
          <w:p w14:paraId="7DD2855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государственные и зарубежные партнеры по сотрудничеству  </w:t>
            </w:r>
          </w:p>
        </w:tc>
      </w:tr>
      <w:tr w:rsidR="006D2AC2" w:rsidRPr="00F04AFE" w14:paraId="558BF091" w14:textId="77777777" w:rsidTr="00EA3603">
        <w:tc>
          <w:tcPr>
            <w:tcW w:w="259" w:type="dxa"/>
          </w:tcPr>
          <w:p w14:paraId="72985E6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5A6A376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Более тесное сотрудничество с культурными и спортивными организациями и инициаторами</w:t>
            </w:r>
          </w:p>
        </w:tc>
        <w:tc>
          <w:tcPr>
            <w:tcW w:w="862" w:type="dxa"/>
            <w:gridSpan w:val="2"/>
            <w:shd w:val="clear" w:color="auto" w:fill="auto"/>
            <w:vAlign w:val="center"/>
          </w:tcPr>
          <w:p w14:paraId="37DD892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8E338E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00A649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9C2901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81E668B" w14:textId="1A6B9AA5"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государственный бюджет, фонды, </w:t>
            </w:r>
            <w:r w:rsidR="009B28EF" w:rsidRPr="004D3AF8">
              <w:rPr>
                <w:rFonts w:eastAsiaTheme="minorEastAsia"/>
                <w:color w:val="166886"/>
                <w:sz w:val="16"/>
                <w:szCs w:val="16"/>
                <w:lang w:val="ru-RU"/>
              </w:rPr>
              <w:t>частный сектор, Европейский союз, бюджеты других KOV</w:t>
            </w:r>
          </w:p>
        </w:tc>
        <w:tc>
          <w:tcPr>
            <w:tcW w:w="2136" w:type="dxa"/>
            <w:vAlign w:val="center"/>
          </w:tcPr>
          <w:p w14:paraId="4150D86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государственные и зарубежные партнеры по сотрудничеству  </w:t>
            </w:r>
          </w:p>
        </w:tc>
      </w:tr>
      <w:tr w:rsidR="006D2AC2" w:rsidRPr="00F04AFE" w14:paraId="459CC664" w14:textId="77777777" w:rsidTr="00EA3603">
        <w:tc>
          <w:tcPr>
            <w:tcW w:w="259" w:type="dxa"/>
          </w:tcPr>
          <w:p w14:paraId="7498C72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241C691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Активное сотрудничество с информационными платформами, порталами и СМИ с целью выведения имиджа города на новый уровень </w:t>
            </w:r>
          </w:p>
        </w:tc>
        <w:tc>
          <w:tcPr>
            <w:tcW w:w="862" w:type="dxa"/>
            <w:gridSpan w:val="2"/>
            <w:shd w:val="clear" w:color="auto" w:fill="auto"/>
            <w:vAlign w:val="center"/>
          </w:tcPr>
          <w:p w14:paraId="70F8C6C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2EE092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0E1B64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E1A492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17495E9" w14:textId="1F868A34"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государственный бюджет, фонды, </w:t>
            </w:r>
            <w:r w:rsidR="009B28EF" w:rsidRPr="004D3AF8">
              <w:rPr>
                <w:rFonts w:eastAsiaTheme="minorEastAsia"/>
                <w:color w:val="166886"/>
                <w:sz w:val="16"/>
                <w:szCs w:val="16"/>
                <w:lang w:val="ru-RU"/>
              </w:rPr>
              <w:t xml:space="preserve">частный сектор, </w:t>
            </w:r>
            <w:r w:rsidR="009B28EF" w:rsidRPr="004D3AF8">
              <w:rPr>
                <w:rFonts w:eastAsiaTheme="minorEastAsia"/>
                <w:color w:val="166886"/>
                <w:sz w:val="16"/>
                <w:szCs w:val="16"/>
                <w:lang w:val="ru-RU"/>
              </w:rPr>
              <w:lastRenderedPageBreak/>
              <w:t>Европейский союз, бюджеты других KOV</w:t>
            </w:r>
          </w:p>
        </w:tc>
        <w:tc>
          <w:tcPr>
            <w:tcW w:w="2136" w:type="dxa"/>
            <w:vAlign w:val="center"/>
          </w:tcPr>
          <w:p w14:paraId="00A7EF8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lastRenderedPageBreak/>
              <w:t xml:space="preserve">KOV, государственные и зарубежные партнеры по сотрудничеству  </w:t>
            </w:r>
          </w:p>
        </w:tc>
      </w:tr>
      <w:tr w:rsidR="006D2AC2" w:rsidRPr="00F04AFE" w14:paraId="47340EC1" w14:textId="77777777" w:rsidTr="00EA3603">
        <w:tc>
          <w:tcPr>
            <w:tcW w:w="259" w:type="dxa"/>
          </w:tcPr>
          <w:p w14:paraId="2A73B49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3E39DA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Проведение крупных мероприятий и запуск новых проектов, используя и подчеркивая индивидуальность города Нарвы (географическое местоположение, история, многоязычная и </w:t>
            </w:r>
            <w:proofErr w:type="spellStart"/>
            <w:r w:rsidRPr="004D3AF8">
              <w:rPr>
                <w:rFonts w:eastAsiaTheme="minorEastAsia"/>
                <w:color w:val="166886"/>
                <w:sz w:val="16"/>
                <w:szCs w:val="16"/>
                <w:lang w:val="ru-RU"/>
              </w:rPr>
              <w:t>мультикультурная</w:t>
            </w:r>
            <w:proofErr w:type="spellEnd"/>
            <w:r w:rsidRPr="004D3AF8">
              <w:rPr>
                <w:rFonts w:eastAsiaTheme="minorEastAsia"/>
                <w:color w:val="166886"/>
                <w:sz w:val="16"/>
                <w:szCs w:val="16"/>
                <w:lang w:val="ru-RU"/>
              </w:rPr>
              <w:t xml:space="preserve"> среда и т.п.) </w:t>
            </w:r>
          </w:p>
        </w:tc>
        <w:tc>
          <w:tcPr>
            <w:tcW w:w="862" w:type="dxa"/>
            <w:gridSpan w:val="2"/>
            <w:shd w:val="clear" w:color="auto" w:fill="auto"/>
            <w:vAlign w:val="center"/>
          </w:tcPr>
          <w:p w14:paraId="3E24149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936C78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591B51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1DC7FB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31CFD01" w14:textId="08BC1131"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государственный бюджет, фонды, </w:t>
            </w:r>
            <w:r w:rsidR="009B28EF" w:rsidRPr="004D3AF8">
              <w:rPr>
                <w:rFonts w:eastAsiaTheme="minorEastAsia"/>
                <w:color w:val="166886"/>
                <w:sz w:val="16"/>
                <w:szCs w:val="16"/>
                <w:lang w:val="ru-RU"/>
              </w:rPr>
              <w:t>частный сектор, Европейский союз, бюджеты других KOV</w:t>
            </w:r>
          </w:p>
        </w:tc>
        <w:tc>
          <w:tcPr>
            <w:tcW w:w="2136" w:type="dxa"/>
            <w:vAlign w:val="center"/>
          </w:tcPr>
          <w:p w14:paraId="1A22E19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государственные и зарубежные партнеры по сотрудничеству  </w:t>
            </w:r>
          </w:p>
        </w:tc>
      </w:tr>
      <w:tr w:rsidR="006D2AC2" w:rsidRPr="00F04AFE" w14:paraId="0BC2F0F8" w14:textId="77777777" w:rsidTr="00EA3603">
        <w:tc>
          <w:tcPr>
            <w:tcW w:w="259" w:type="dxa"/>
          </w:tcPr>
          <w:p w14:paraId="3326D9D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748074E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Реализация мероприятий культурной стратегии города Нарвы с целью выдвижения его кандидатуры на звание культурной столицы Европы, включая проект «Нарва – культурная столица Европы»</w:t>
            </w:r>
          </w:p>
        </w:tc>
        <w:tc>
          <w:tcPr>
            <w:tcW w:w="862" w:type="dxa"/>
            <w:gridSpan w:val="2"/>
            <w:shd w:val="clear" w:color="auto" w:fill="auto"/>
            <w:vAlign w:val="center"/>
          </w:tcPr>
          <w:p w14:paraId="7F12CE8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F8961C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4785E8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8CEBE47" w14:textId="196826CD"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6E6678D7" w14:textId="16804704"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Городской бюджет, государственный бюджет, фонды, </w:t>
            </w:r>
            <w:r w:rsidR="009B28EF" w:rsidRPr="004D3AF8">
              <w:rPr>
                <w:rFonts w:eastAsiaTheme="minorEastAsia"/>
                <w:color w:val="166886"/>
                <w:sz w:val="16"/>
                <w:szCs w:val="16"/>
                <w:lang w:val="ru-RU"/>
              </w:rPr>
              <w:t>частный сектор, Европейский союз, бюджеты других KOV</w:t>
            </w:r>
          </w:p>
        </w:tc>
        <w:tc>
          <w:tcPr>
            <w:tcW w:w="2136" w:type="dxa"/>
            <w:vAlign w:val="center"/>
          </w:tcPr>
          <w:p w14:paraId="6C36C22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LAÖA, Творческий кластер </w:t>
            </w:r>
            <w:proofErr w:type="spellStart"/>
            <w:r w:rsidRPr="004D3AF8">
              <w:rPr>
                <w:rFonts w:eastAsiaTheme="minorEastAsia"/>
                <w:color w:val="166886"/>
                <w:sz w:val="16"/>
                <w:szCs w:val="16"/>
                <w:lang w:val="ru-RU"/>
              </w:rPr>
              <w:t>Ида-Вирумаа</w:t>
            </w:r>
            <w:proofErr w:type="spellEnd"/>
            <w:r w:rsidRPr="004D3AF8">
              <w:rPr>
                <w:rFonts w:eastAsiaTheme="minorEastAsia"/>
                <w:color w:val="166886"/>
                <w:sz w:val="16"/>
                <w:szCs w:val="16"/>
                <w:lang w:val="ru-RU"/>
              </w:rPr>
              <w:t xml:space="preserve">, </w:t>
            </w:r>
            <w:proofErr w:type="spellStart"/>
            <w:r w:rsidRPr="004D3AF8">
              <w:rPr>
                <w:rFonts w:eastAsiaTheme="minorEastAsia"/>
                <w:color w:val="166886"/>
                <w:sz w:val="16"/>
                <w:szCs w:val="16"/>
                <w:lang w:val="ru-RU"/>
              </w:rPr>
              <w:t>Ида-Вируский</w:t>
            </w:r>
            <w:proofErr w:type="spellEnd"/>
            <w:r w:rsidRPr="004D3AF8">
              <w:rPr>
                <w:rFonts w:eastAsiaTheme="minorEastAsia"/>
                <w:color w:val="166886"/>
                <w:sz w:val="16"/>
                <w:szCs w:val="16"/>
                <w:lang w:val="ru-RU"/>
              </w:rPr>
              <w:t xml:space="preserve"> центр предпринимательства, государственные и зарубежные партнеры по сотрудничеству  </w:t>
            </w:r>
          </w:p>
        </w:tc>
      </w:tr>
      <w:tr w:rsidR="006D2AC2" w:rsidRPr="004D3AF8" w14:paraId="2EC840A4" w14:textId="77777777" w:rsidTr="00EA3603">
        <w:tc>
          <w:tcPr>
            <w:tcW w:w="259" w:type="dxa"/>
          </w:tcPr>
          <w:p w14:paraId="50A3006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1852827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сетей сотрудничества с эстонскими и зарубежными организациями</w:t>
            </w:r>
          </w:p>
        </w:tc>
        <w:tc>
          <w:tcPr>
            <w:tcW w:w="862" w:type="dxa"/>
            <w:gridSpan w:val="2"/>
            <w:shd w:val="clear" w:color="auto" w:fill="auto"/>
            <w:vAlign w:val="center"/>
          </w:tcPr>
          <w:p w14:paraId="306431C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ED56BC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C940FF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734BDA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D5BE05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58B975E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p w14:paraId="5DED80D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p w14:paraId="7B74114A"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r>
      <w:tr w:rsidR="006D2AC2" w:rsidRPr="00F04AFE" w14:paraId="551C190C" w14:textId="77777777" w:rsidTr="00EA3603">
        <w:tc>
          <w:tcPr>
            <w:tcW w:w="14312" w:type="dxa"/>
            <w:gridSpan w:val="10"/>
            <w:shd w:val="clear" w:color="auto" w:fill="7FA525"/>
          </w:tcPr>
          <w:p w14:paraId="536497B0" w14:textId="77777777" w:rsidR="006D2AC2" w:rsidRPr="004D3AF8" w:rsidRDefault="006D2AC2" w:rsidP="00EE27CF">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SE 2: В Нарве созданы хорошие условия для занятий как народным спортом, так и видами спорта, направленными на высшие достижения</w:t>
            </w:r>
          </w:p>
        </w:tc>
      </w:tr>
      <w:tr w:rsidR="006D2AC2" w:rsidRPr="00F04AFE" w14:paraId="555E5BE3" w14:textId="77777777" w:rsidTr="00EA3603">
        <w:tc>
          <w:tcPr>
            <w:tcW w:w="14312" w:type="dxa"/>
            <w:gridSpan w:val="10"/>
            <w:shd w:val="clear" w:color="auto" w:fill="C5E0B3" w:themeFill="accent6" w:themeFillTint="66"/>
          </w:tcPr>
          <w:p w14:paraId="31F9C098" w14:textId="77777777" w:rsidR="006D2AC2" w:rsidRPr="004D3AF8" w:rsidRDefault="006D2AC2" w:rsidP="00EE27CF">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 xml:space="preserve">M 2.1: Развитие инфраструктуры в области спорта   </w:t>
            </w:r>
          </w:p>
        </w:tc>
      </w:tr>
      <w:tr w:rsidR="006D2AC2" w:rsidRPr="004D3AF8" w14:paraId="0A7B8433" w14:textId="77777777" w:rsidTr="00EA3603">
        <w:tc>
          <w:tcPr>
            <w:tcW w:w="259" w:type="dxa"/>
          </w:tcPr>
          <w:p w14:paraId="1FF7F70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6CD4A3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Оснащение спортивных учреждений и клубов современным оборудованием, инвентарем и учебными пособиями </w:t>
            </w:r>
          </w:p>
        </w:tc>
        <w:tc>
          <w:tcPr>
            <w:tcW w:w="862" w:type="dxa"/>
            <w:gridSpan w:val="2"/>
            <w:shd w:val="clear" w:color="auto" w:fill="auto"/>
            <w:vAlign w:val="center"/>
          </w:tcPr>
          <w:p w14:paraId="0CA43AE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374887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8A4CB5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519E80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DE828F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3E7786C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спортивные учреждения</w:t>
            </w:r>
          </w:p>
        </w:tc>
      </w:tr>
      <w:tr w:rsidR="006D2AC2" w:rsidRPr="004D3AF8" w14:paraId="31CDE276" w14:textId="77777777" w:rsidTr="00EA3603">
        <w:tc>
          <w:tcPr>
            <w:tcW w:w="259" w:type="dxa"/>
          </w:tcPr>
          <w:p w14:paraId="3F8B599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5FF7DCA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Обеспечение </w:t>
            </w:r>
            <w:proofErr w:type="spellStart"/>
            <w:r w:rsidRPr="004D3AF8">
              <w:rPr>
                <w:rFonts w:eastAsiaTheme="minorEastAsia"/>
                <w:color w:val="166886"/>
                <w:sz w:val="16"/>
                <w:szCs w:val="16"/>
                <w:lang w:val="ru-RU"/>
              </w:rPr>
              <w:t>софинансирования</w:t>
            </w:r>
            <w:proofErr w:type="spellEnd"/>
            <w:r w:rsidRPr="004D3AF8">
              <w:rPr>
                <w:rFonts w:eastAsiaTheme="minorEastAsia"/>
                <w:color w:val="166886"/>
                <w:sz w:val="16"/>
                <w:szCs w:val="16"/>
                <w:lang w:val="ru-RU"/>
              </w:rPr>
              <w:t xml:space="preserve"> проектов по развитию спортивных учреждений и их материально-технической базы </w:t>
            </w:r>
          </w:p>
        </w:tc>
        <w:tc>
          <w:tcPr>
            <w:tcW w:w="862" w:type="dxa"/>
            <w:gridSpan w:val="2"/>
            <w:shd w:val="clear" w:color="auto" w:fill="auto"/>
            <w:vAlign w:val="center"/>
          </w:tcPr>
          <w:p w14:paraId="42D7D4D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D0E345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4FA084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71D5C0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C5F204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4866FB9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4D3AF8" w14:paraId="72F20C78" w14:textId="77777777" w:rsidTr="00EA3603">
        <w:tc>
          <w:tcPr>
            <w:tcW w:w="259" w:type="dxa"/>
          </w:tcPr>
          <w:p w14:paraId="42759B3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34D0585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электронных систем обслуживания в бассейне  </w:t>
            </w:r>
          </w:p>
        </w:tc>
        <w:tc>
          <w:tcPr>
            <w:tcW w:w="862" w:type="dxa"/>
            <w:gridSpan w:val="2"/>
            <w:shd w:val="clear" w:color="auto" w:fill="auto"/>
            <w:vAlign w:val="center"/>
          </w:tcPr>
          <w:p w14:paraId="37DA90E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6F67CDC"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920D69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BD45FE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D70EC7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202CD4F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4D3AF8" w14:paraId="4BE82710" w14:textId="77777777" w:rsidTr="00EA3603">
        <w:tc>
          <w:tcPr>
            <w:tcW w:w="259" w:type="dxa"/>
          </w:tcPr>
          <w:p w14:paraId="4AD55F8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6BE119C" w14:textId="570241CD"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Укрепление и улучшение материальных условий и деятельности спортивных клубов, занимающихся различными видами спорта (в т.</w:t>
            </w:r>
            <w:r w:rsidR="004A07AB" w:rsidRPr="004A07AB">
              <w:rPr>
                <w:rFonts w:eastAsiaTheme="minorEastAsia"/>
                <w:color w:val="166886"/>
                <w:sz w:val="16"/>
                <w:szCs w:val="16"/>
                <w:lang w:val="ru-RU"/>
              </w:rPr>
              <w:t xml:space="preserve"> </w:t>
            </w:r>
            <w:r w:rsidRPr="004D3AF8">
              <w:rPr>
                <w:rFonts w:eastAsiaTheme="minorEastAsia"/>
                <w:color w:val="166886"/>
                <w:sz w:val="16"/>
                <w:szCs w:val="16"/>
                <w:lang w:val="ru-RU"/>
              </w:rPr>
              <w:t xml:space="preserve">ч. улучшение материально-технических возможностей, </w:t>
            </w:r>
          </w:p>
          <w:p w14:paraId="74B6728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необходимых для развития новых видов спорта) </w:t>
            </w:r>
          </w:p>
        </w:tc>
        <w:tc>
          <w:tcPr>
            <w:tcW w:w="862" w:type="dxa"/>
            <w:gridSpan w:val="2"/>
            <w:shd w:val="clear" w:color="auto" w:fill="auto"/>
            <w:vAlign w:val="center"/>
          </w:tcPr>
          <w:p w14:paraId="16546B6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FA9177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4F65A9E"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9FF3B30"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F8E6779" w14:textId="523130A8"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352447E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спортивные учреждения</w:t>
            </w:r>
          </w:p>
        </w:tc>
      </w:tr>
      <w:tr w:rsidR="006D2AC2" w:rsidRPr="004D3AF8" w14:paraId="7FEE2A2D" w14:textId="77777777" w:rsidTr="00EA3603">
        <w:tc>
          <w:tcPr>
            <w:tcW w:w="259" w:type="dxa"/>
          </w:tcPr>
          <w:p w14:paraId="242F741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B858A0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Сотрудничество с Академией внутренней безопасности в вопросах использования спортсменами помещений для занятий  </w:t>
            </w:r>
          </w:p>
        </w:tc>
        <w:tc>
          <w:tcPr>
            <w:tcW w:w="862" w:type="dxa"/>
            <w:gridSpan w:val="2"/>
            <w:shd w:val="clear" w:color="auto" w:fill="auto"/>
            <w:vAlign w:val="center"/>
          </w:tcPr>
          <w:p w14:paraId="5D0DB33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1A1426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27D928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66B43E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C1895E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663AFC4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4D3AF8" w14:paraId="1201D392" w14:textId="77777777" w:rsidTr="00EA3603">
        <w:tc>
          <w:tcPr>
            <w:tcW w:w="259" w:type="dxa"/>
          </w:tcPr>
          <w:p w14:paraId="6ED50B7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E26A01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Реновация и поддержание в порядке школьных стадионов  </w:t>
            </w:r>
          </w:p>
        </w:tc>
        <w:tc>
          <w:tcPr>
            <w:tcW w:w="862" w:type="dxa"/>
            <w:gridSpan w:val="2"/>
            <w:shd w:val="clear" w:color="auto" w:fill="auto"/>
            <w:vAlign w:val="center"/>
          </w:tcPr>
          <w:p w14:paraId="2AD8589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8CA6DC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8E2EAA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450BD5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87CA70B" w14:textId="44246C75"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2121352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учреждения</w:t>
            </w:r>
          </w:p>
        </w:tc>
      </w:tr>
      <w:tr w:rsidR="006D2AC2" w:rsidRPr="004D3AF8" w14:paraId="69547749" w14:textId="77777777" w:rsidTr="00EA3603">
        <w:tc>
          <w:tcPr>
            <w:tcW w:w="259" w:type="dxa"/>
          </w:tcPr>
          <w:p w14:paraId="6B1E41C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2CF7DC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возможности проведения уроков физкультуры на стадионе для учеников Нарвской </w:t>
            </w:r>
            <w:proofErr w:type="spellStart"/>
            <w:r w:rsidRPr="004D3AF8">
              <w:rPr>
                <w:rFonts w:eastAsiaTheme="minorEastAsia"/>
                <w:color w:val="166886"/>
                <w:sz w:val="16"/>
                <w:szCs w:val="16"/>
                <w:lang w:val="ru-RU"/>
              </w:rPr>
              <w:t>Кесклиннаской</w:t>
            </w:r>
            <w:proofErr w:type="spellEnd"/>
            <w:r w:rsidRPr="004D3AF8">
              <w:rPr>
                <w:rFonts w:eastAsiaTheme="minorEastAsia"/>
                <w:color w:val="166886"/>
                <w:sz w:val="16"/>
                <w:szCs w:val="16"/>
                <w:lang w:val="ru-RU"/>
              </w:rPr>
              <w:t xml:space="preserve"> гимназии, Нарвской Эстонской гимназии и Нарвской </w:t>
            </w:r>
            <w:proofErr w:type="spellStart"/>
            <w:r w:rsidRPr="004D3AF8">
              <w:rPr>
                <w:rFonts w:eastAsiaTheme="minorEastAsia"/>
                <w:color w:val="166886"/>
                <w:sz w:val="16"/>
                <w:szCs w:val="16"/>
                <w:lang w:val="ru-RU"/>
              </w:rPr>
              <w:t>Ваналиннаской</w:t>
            </w:r>
            <w:proofErr w:type="spellEnd"/>
            <w:r w:rsidRPr="004D3AF8">
              <w:rPr>
                <w:rFonts w:eastAsiaTheme="minorEastAsia"/>
                <w:color w:val="166886"/>
                <w:sz w:val="16"/>
                <w:szCs w:val="16"/>
                <w:lang w:val="ru-RU"/>
              </w:rPr>
              <w:t xml:space="preserve"> государственной школы </w:t>
            </w:r>
          </w:p>
        </w:tc>
        <w:tc>
          <w:tcPr>
            <w:tcW w:w="862" w:type="dxa"/>
            <w:gridSpan w:val="2"/>
            <w:shd w:val="clear" w:color="auto" w:fill="auto"/>
            <w:vAlign w:val="center"/>
          </w:tcPr>
          <w:p w14:paraId="6D187A7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F1F95F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9C8975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F61EAE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A7E3A2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078A8D1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w:t>
            </w:r>
          </w:p>
        </w:tc>
      </w:tr>
      <w:tr w:rsidR="00746D97" w:rsidRPr="004D3AF8" w14:paraId="6C13BD43" w14:textId="77777777" w:rsidTr="00EA3603">
        <w:tc>
          <w:tcPr>
            <w:tcW w:w="259" w:type="dxa"/>
          </w:tcPr>
          <w:p w14:paraId="68711EFB" w14:textId="77777777" w:rsidR="00746D97" w:rsidRPr="004D3AF8" w:rsidRDefault="00746D97" w:rsidP="00746D97">
            <w:pPr>
              <w:spacing w:after="0" w:line="276" w:lineRule="auto"/>
              <w:ind w:left="0" w:firstLine="0"/>
              <w:jc w:val="left"/>
              <w:rPr>
                <w:rFonts w:eastAsiaTheme="minorEastAsia"/>
                <w:color w:val="166886"/>
                <w:sz w:val="16"/>
                <w:szCs w:val="16"/>
                <w:lang w:val="ru-RU"/>
              </w:rPr>
            </w:pPr>
          </w:p>
        </w:tc>
        <w:tc>
          <w:tcPr>
            <w:tcW w:w="5535" w:type="dxa"/>
            <w:vAlign w:val="center"/>
          </w:tcPr>
          <w:p w14:paraId="56BE7FDD" w14:textId="77777777" w:rsidR="00746D97" w:rsidRPr="004D3AF8" w:rsidRDefault="00746D97" w:rsidP="00746D9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Реконструкция спортивного комплекса Нарвского языкового лицея</w:t>
            </w:r>
          </w:p>
        </w:tc>
        <w:tc>
          <w:tcPr>
            <w:tcW w:w="862" w:type="dxa"/>
            <w:gridSpan w:val="2"/>
            <w:shd w:val="clear" w:color="auto" w:fill="auto"/>
            <w:vAlign w:val="center"/>
          </w:tcPr>
          <w:p w14:paraId="653C24B7" w14:textId="4DCC8254" w:rsidR="00746D97" w:rsidRPr="004D3AF8" w:rsidRDefault="00746D97" w:rsidP="00746D9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F595BBE" w14:textId="39B0AE54" w:rsidR="00746D97" w:rsidRPr="004D3AF8" w:rsidRDefault="00746D97" w:rsidP="00746D9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2216B01" w14:textId="44C86987" w:rsidR="00746D97" w:rsidRPr="004D3AF8" w:rsidRDefault="00746D97" w:rsidP="00746D97">
            <w:pPr>
              <w:spacing w:after="0" w:line="276" w:lineRule="auto"/>
              <w:ind w:left="0" w:firstLine="0"/>
              <w:jc w:val="center"/>
              <w:rPr>
                <w:rFonts w:eastAsiaTheme="minorEastAsia"/>
                <w:color w:val="166886"/>
                <w:sz w:val="16"/>
                <w:szCs w:val="16"/>
                <w:lang w:val="ru-RU"/>
              </w:rPr>
            </w:pPr>
          </w:p>
        </w:tc>
        <w:tc>
          <w:tcPr>
            <w:tcW w:w="855" w:type="dxa"/>
            <w:vAlign w:val="center"/>
          </w:tcPr>
          <w:p w14:paraId="4712DD2E" w14:textId="4A1C8FE0" w:rsidR="00746D97" w:rsidRPr="004D3AF8" w:rsidRDefault="00746D97" w:rsidP="00746D97">
            <w:pPr>
              <w:spacing w:after="0" w:line="276" w:lineRule="auto"/>
              <w:ind w:left="0" w:firstLine="0"/>
              <w:jc w:val="center"/>
              <w:rPr>
                <w:rFonts w:eastAsiaTheme="minorEastAsia"/>
                <w:color w:val="166886"/>
                <w:sz w:val="16"/>
                <w:szCs w:val="16"/>
                <w:lang w:val="ru-RU"/>
              </w:rPr>
            </w:pPr>
          </w:p>
        </w:tc>
        <w:tc>
          <w:tcPr>
            <w:tcW w:w="2972" w:type="dxa"/>
            <w:vAlign w:val="center"/>
          </w:tcPr>
          <w:p w14:paraId="39BC030E" w14:textId="77777777" w:rsidR="00746D97" w:rsidRPr="004D3AF8" w:rsidRDefault="00746D97" w:rsidP="00746D9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7CCE05A7" w14:textId="77777777" w:rsidR="00746D97" w:rsidRPr="004D3AF8" w:rsidRDefault="00746D97" w:rsidP="00746D9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LAÖA,</w:t>
            </w:r>
          </w:p>
          <w:p w14:paraId="06BBC225" w14:textId="77777777" w:rsidR="00746D97" w:rsidRPr="004D3AF8" w:rsidRDefault="00746D97" w:rsidP="00746D9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 KO</w:t>
            </w:r>
          </w:p>
        </w:tc>
      </w:tr>
      <w:tr w:rsidR="006D2AC2" w:rsidRPr="004D3AF8" w14:paraId="3EB63ABD" w14:textId="77777777" w:rsidTr="00EA3603">
        <w:tc>
          <w:tcPr>
            <w:tcW w:w="259" w:type="dxa"/>
          </w:tcPr>
          <w:p w14:paraId="4C50998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4B1F3A0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Реконструкция стадиона </w:t>
            </w:r>
            <w:proofErr w:type="spellStart"/>
            <w:r w:rsidRPr="004D3AF8">
              <w:rPr>
                <w:rFonts w:eastAsiaTheme="minorEastAsia"/>
                <w:color w:val="166886"/>
                <w:sz w:val="16"/>
                <w:szCs w:val="16"/>
                <w:lang w:val="ru-RU"/>
              </w:rPr>
              <w:t>Кренгольми</w:t>
            </w:r>
            <w:proofErr w:type="spellEnd"/>
            <w:r w:rsidRPr="004D3AF8">
              <w:rPr>
                <w:rFonts w:eastAsiaTheme="minorEastAsia"/>
                <w:color w:val="166886"/>
                <w:sz w:val="16"/>
                <w:szCs w:val="16"/>
                <w:lang w:val="ru-RU"/>
              </w:rPr>
              <w:t xml:space="preserve"> (в </w:t>
            </w:r>
            <w:proofErr w:type="spellStart"/>
            <w:r w:rsidRPr="004D3AF8">
              <w:rPr>
                <w:rFonts w:eastAsiaTheme="minorEastAsia"/>
                <w:color w:val="166886"/>
                <w:sz w:val="16"/>
                <w:szCs w:val="16"/>
                <w:lang w:val="ru-RU"/>
              </w:rPr>
              <w:t>т.ч</w:t>
            </w:r>
            <w:proofErr w:type="spellEnd"/>
            <w:r w:rsidRPr="004D3AF8">
              <w:rPr>
                <w:rFonts w:eastAsiaTheme="minorEastAsia"/>
                <w:color w:val="166886"/>
                <w:sz w:val="16"/>
                <w:szCs w:val="16"/>
                <w:lang w:val="ru-RU"/>
              </w:rPr>
              <w:t xml:space="preserve">. реконструкция освещения и обновление беговых дорожек, строительство легкоатлетического манежа, реконструкция и ремонт боксерского зала Нарвской спортивной школы </w:t>
            </w:r>
            <w:proofErr w:type="spellStart"/>
            <w:r w:rsidRPr="004D3AF8">
              <w:rPr>
                <w:rFonts w:eastAsiaTheme="minorEastAsia"/>
                <w:color w:val="166886"/>
                <w:sz w:val="16"/>
                <w:szCs w:val="16"/>
                <w:lang w:val="ru-RU"/>
              </w:rPr>
              <w:t>Паэмурру</w:t>
            </w:r>
            <w:proofErr w:type="spellEnd"/>
            <w:r w:rsidRPr="004D3AF8">
              <w:rPr>
                <w:rFonts w:eastAsiaTheme="minorEastAsia"/>
                <w:color w:val="166886"/>
                <w:sz w:val="16"/>
                <w:szCs w:val="16"/>
                <w:lang w:val="ru-RU"/>
              </w:rPr>
              <w:t>)</w:t>
            </w:r>
          </w:p>
        </w:tc>
        <w:tc>
          <w:tcPr>
            <w:tcW w:w="862" w:type="dxa"/>
            <w:gridSpan w:val="2"/>
            <w:shd w:val="clear" w:color="auto" w:fill="auto"/>
            <w:vAlign w:val="center"/>
          </w:tcPr>
          <w:p w14:paraId="08029BF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7259EF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94FE323" w14:textId="2E46968D"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78C99026" w14:textId="5785421F"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67AC0B39" w14:textId="44618CA9"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4E3768A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50610CA6" w14:textId="77777777" w:rsidTr="00EA3603">
        <w:tc>
          <w:tcPr>
            <w:tcW w:w="259" w:type="dxa"/>
          </w:tcPr>
          <w:p w14:paraId="0C1FDE0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3D966A8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Реновация зала для настольного тенниса Нарвской спортивной школы </w:t>
            </w:r>
            <w:proofErr w:type="spellStart"/>
            <w:r w:rsidRPr="004D3AF8">
              <w:rPr>
                <w:rFonts w:eastAsiaTheme="minorEastAsia"/>
                <w:color w:val="166886"/>
                <w:sz w:val="16"/>
                <w:szCs w:val="16"/>
                <w:lang w:val="ru-RU"/>
              </w:rPr>
              <w:t>Паэмурру</w:t>
            </w:r>
            <w:proofErr w:type="spellEnd"/>
          </w:p>
        </w:tc>
        <w:tc>
          <w:tcPr>
            <w:tcW w:w="862" w:type="dxa"/>
            <w:gridSpan w:val="2"/>
            <w:shd w:val="clear" w:color="auto" w:fill="auto"/>
            <w:vAlign w:val="center"/>
          </w:tcPr>
          <w:p w14:paraId="4E823DD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58A8DA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F6872B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505C1D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8EAAD34" w14:textId="6D5E0629"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2E0351A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38B768C9" w14:textId="77777777" w:rsidTr="00EA3603">
        <w:tc>
          <w:tcPr>
            <w:tcW w:w="259" w:type="dxa"/>
          </w:tcPr>
          <w:p w14:paraId="625DEFA3"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48BF1DC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Реконструкция здания бассейна «Энергия» (Выйду, 4) Нарвской спортивной школы с банным центром</w:t>
            </w:r>
          </w:p>
        </w:tc>
        <w:tc>
          <w:tcPr>
            <w:tcW w:w="862" w:type="dxa"/>
            <w:gridSpan w:val="2"/>
            <w:shd w:val="clear" w:color="auto" w:fill="auto"/>
            <w:vAlign w:val="center"/>
          </w:tcPr>
          <w:p w14:paraId="66E7164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A4F066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4B5580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BFE469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4E66D4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6FB7B5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KO, LAÖA</w:t>
            </w:r>
          </w:p>
        </w:tc>
      </w:tr>
      <w:tr w:rsidR="00746D97" w:rsidRPr="004D3AF8" w14:paraId="28227329" w14:textId="77777777" w:rsidTr="00EA3603">
        <w:tc>
          <w:tcPr>
            <w:tcW w:w="259" w:type="dxa"/>
          </w:tcPr>
          <w:p w14:paraId="677158FE" w14:textId="77777777" w:rsidR="00746D97" w:rsidRPr="004D3AF8" w:rsidRDefault="00746D97" w:rsidP="00746D97">
            <w:pPr>
              <w:spacing w:after="0" w:line="276" w:lineRule="auto"/>
              <w:ind w:left="0" w:firstLine="0"/>
              <w:jc w:val="left"/>
              <w:rPr>
                <w:rFonts w:eastAsiaTheme="minorEastAsia"/>
                <w:color w:val="166886"/>
                <w:sz w:val="16"/>
                <w:szCs w:val="16"/>
                <w:lang w:val="ru-RU"/>
              </w:rPr>
            </w:pPr>
          </w:p>
        </w:tc>
        <w:tc>
          <w:tcPr>
            <w:tcW w:w="5535" w:type="dxa"/>
            <w:vAlign w:val="center"/>
          </w:tcPr>
          <w:p w14:paraId="026FED81" w14:textId="77777777" w:rsidR="00746D97" w:rsidRPr="004D3AF8" w:rsidRDefault="00746D97" w:rsidP="00746D9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Реконструкция системы вентиляции Нарвского спортивного центра с целью повышения </w:t>
            </w:r>
            <w:proofErr w:type="spellStart"/>
            <w:r w:rsidRPr="004D3AF8">
              <w:rPr>
                <w:rFonts w:eastAsiaTheme="minorEastAsia"/>
                <w:color w:val="166886"/>
                <w:sz w:val="16"/>
                <w:szCs w:val="16"/>
                <w:lang w:val="ru-RU"/>
              </w:rPr>
              <w:t>энергоэффективности</w:t>
            </w:r>
            <w:proofErr w:type="spellEnd"/>
          </w:p>
        </w:tc>
        <w:tc>
          <w:tcPr>
            <w:tcW w:w="862" w:type="dxa"/>
            <w:gridSpan w:val="2"/>
            <w:shd w:val="clear" w:color="auto" w:fill="auto"/>
            <w:vAlign w:val="center"/>
          </w:tcPr>
          <w:p w14:paraId="1AF7308D" w14:textId="7D87654C" w:rsidR="00746D97" w:rsidRPr="004D3AF8" w:rsidRDefault="00746D97" w:rsidP="00746D9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80E5E07" w14:textId="72B8B460" w:rsidR="00746D97" w:rsidRPr="004D3AF8" w:rsidRDefault="00746D97" w:rsidP="00746D9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A3A03FD" w14:textId="3D53E1FB" w:rsidR="00746D97" w:rsidRPr="004D3AF8" w:rsidRDefault="00746D97" w:rsidP="00746D9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EB7EBC3" w14:textId="6C05C75C" w:rsidR="00746D97" w:rsidRPr="004D3AF8" w:rsidRDefault="00746D97" w:rsidP="00746D9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0DC4C38" w14:textId="77777777" w:rsidR="00746D97" w:rsidRPr="004D3AF8" w:rsidRDefault="00746D97" w:rsidP="00746D97">
            <w:pPr>
              <w:spacing w:after="0" w:line="276" w:lineRule="auto"/>
              <w:ind w:left="0" w:firstLine="0"/>
              <w:jc w:val="left"/>
              <w:rPr>
                <w:rFonts w:eastAsiaTheme="minorEastAsia"/>
                <w:color w:val="166886"/>
                <w:sz w:val="16"/>
                <w:szCs w:val="16"/>
                <w:lang w:val="ru-RU"/>
              </w:rPr>
            </w:pPr>
          </w:p>
        </w:tc>
        <w:tc>
          <w:tcPr>
            <w:tcW w:w="2136" w:type="dxa"/>
            <w:vAlign w:val="center"/>
          </w:tcPr>
          <w:p w14:paraId="6E64B28B" w14:textId="77777777" w:rsidR="00746D97" w:rsidRPr="004D3AF8" w:rsidRDefault="00746D97" w:rsidP="00746D97">
            <w:pPr>
              <w:spacing w:after="0" w:line="276" w:lineRule="auto"/>
              <w:ind w:left="0" w:firstLine="0"/>
              <w:jc w:val="left"/>
              <w:rPr>
                <w:rFonts w:eastAsiaTheme="minorEastAsia"/>
                <w:color w:val="166886"/>
                <w:sz w:val="16"/>
                <w:szCs w:val="16"/>
                <w:lang w:val="ru-RU"/>
              </w:rPr>
            </w:pPr>
          </w:p>
        </w:tc>
      </w:tr>
      <w:tr w:rsidR="006D2AC2" w:rsidRPr="00F04AFE" w14:paraId="1166161F" w14:textId="77777777" w:rsidTr="00EA3603">
        <w:tc>
          <w:tcPr>
            <w:tcW w:w="259" w:type="dxa"/>
          </w:tcPr>
          <w:p w14:paraId="4CA8BEB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00A85B21" w14:textId="30B434D6" w:rsidR="006D2AC2" w:rsidRPr="004D3AF8" w:rsidRDefault="006D2AC2" w:rsidP="00613348">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Приспособление стрелкового тира в </w:t>
            </w:r>
            <w:proofErr w:type="spellStart"/>
            <w:r w:rsidR="00E7097A" w:rsidRPr="00E7097A">
              <w:rPr>
                <w:rFonts w:eastAsiaTheme="minorEastAsia"/>
                <w:color w:val="166886"/>
                <w:sz w:val="16"/>
                <w:szCs w:val="16"/>
                <w:lang w:val="et-EE"/>
              </w:rPr>
              <w:t>Эккекюла</w:t>
            </w:r>
            <w:proofErr w:type="spellEnd"/>
            <w:r w:rsidR="00E7097A" w:rsidRPr="00E7097A">
              <w:rPr>
                <w:rFonts w:eastAsiaTheme="minorEastAsia"/>
                <w:color w:val="166886"/>
                <w:sz w:val="16"/>
                <w:szCs w:val="16"/>
                <w:lang w:val="et-EE"/>
              </w:rPr>
              <w:t xml:space="preserve"> (Äkkeküla)</w:t>
            </w:r>
            <w:r w:rsidRPr="004D3AF8">
              <w:rPr>
                <w:rFonts w:eastAsiaTheme="minorEastAsia"/>
                <w:color w:val="166886"/>
                <w:sz w:val="16"/>
                <w:szCs w:val="16"/>
                <w:lang w:val="ru-RU"/>
              </w:rPr>
              <w:t xml:space="preserve"> для стрелкового спорта  </w:t>
            </w:r>
          </w:p>
        </w:tc>
        <w:tc>
          <w:tcPr>
            <w:tcW w:w="862" w:type="dxa"/>
            <w:gridSpan w:val="2"/>
            <w:shd w:val="clear" w:color="auto" w:fill="auto"/>
            <w:vAlign w:val="center"/>
          </w:tcPr>
          <w:p w14:paraId="55BCB7C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3E2853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41D57F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4C44F0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A19D25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BA7DA1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Развитие Города Нарва, LAÖA</w:t>
            </w:r>
          </w:p>
        </w:tc>
      </w:tr>
      <w:tr w:rsidR="006D2AC2" w:rsidRPr="00F04AFE" w14:paraId="748F75A6" w14:textId="77777777" w:rsidTr="00EA3603">
        <w:tc>
          <w:tcPr>
            <w:tcW w:w="259" w:type="dxa"/>
          </w:tcPr>
          <w:p w14:paraId="146B697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77BA01FF" w14:textId="4748F02C" w:rsidR="006D2AC2" w:rsidRPr="004D3AF8" w:rsidRDefault="006D2AC2" w:rsidP="00735EEE">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Развитие оздоровительно-спортивного центра </w:t>
            </w:r>
            <w:proofErr w:type="spellStart"/>
            <w:r w:rsidR="00E7097A" w:rsidRPr="00E7097A">
              <w:rPr>
                <w:rFonts w:eastAsiaTheme="minorEastAsia"/>
                <w:color w:val="166886"/>
                <w:sz w:val="16"/>
                <w:szCs w:val="16"/>
                <w:lang w:val="et-EE"/>
              </w:rPr>
              <w:t>Эккекюла</w:t>
            </w:r>
            <w:proofErr w:type="spellEnd"/>
            <w:r w:rsidR="00E7097A" w:rsidRPr="00E7097A">
              <w:rPr>
                <w:rFonts w:eastAsiaTheme="minorEastAsia"/>
                <w:color w:val="166886"/>
                <w:sz w:val="16"/>
                <w:szCs w:val="16"/>
                <w:lang w:val="et-EE"/>
              </w:rPr>
              <w:t xml:space="preserve"> (Äkkeküla)</w:t>
            </w:r>
            <w:r w:rsidRPr="004D3AF8">
              <w:rPr>
                <w:rFonts w:eastAsiaTheme="minorEastAsia"/>
                <w:color w:val="166886"/>
                <w:sz w:val="16"/>
                <w:szCs w:val="16"/>
                <w:lang w:val="ru-RU"/>
              </w:rPr>
              <w:t xml:space="preserve"> (включая реализацию проекта «Строительство бытового и служебного здания </w:t>
            </w:r>
            <w:proofErr w:type="spellStart"/>
            <w:r w:rsidR="00E7097A" w:rsidRPr="00E7097A">
              <w:rPr>
                <w:rFonts w:eastAsiaTheme="minorEastAsia"/>
                <w:color w:val="166886"/>
                <w:sz w:val="16"/>
                <w:szCs w:val="16"/>
                <w:lang w:val="et-EE"/>
              </w:rPr>
              <w:t>Эккекюла</w:t>
            </w:r>
            <w:proofErr w:type="spellEnd"/>
            <w:r w:rsidR="00E7097A" w:rsidRPr="00E7097A">
              <w:rPr>
                <w:rFonts w:eastAsiaTheme="minorEastAsia"/>
                <w:color w:val="166886"/>
                <w:sz w:val="16"/>
                <w:szCs w:val="16"/>
                <w:lang w:val="et-EE"/>
              </w:rPr>
              <w:t xml:space="preserve"> (Äkkeküla)</w:t>
            </w:r>
            <w:r w:rsidR="00735EEE">
              <w:rPr>
                <w:rFonts w:eastAsiaTheme="minorEastAsia"/>
                <w:color w:val="166886"/>
                <w:sz w:val="16"/>
                <w:szCs w:val="16"/>
                <w:lang w:val="ru-RU"/>
              </w:rPr>
              <w:t>»</w:t>
            </w:r>
            <w:r w:rsidRPr="004D3AF8">
              <w:rPr>
                <w:rFonts w:eastAsiaTheme="minorEastAsia"/>
                <w:color w:val="166886"/>
                <w:sz w:val="16"/>
                <w:szCs w:val="16"/>
                <w:lang w:val="ru-RU"/>
              </w:rPr>
              <w:t>).</w:t>
            </w:r>
          </w:p>
        </w:tc>
        <w:tc>
          <w:tcPr>
            <w:tcW w:w="862" w:type="dxa"/>
            <w:gridSpan w:val="2"/>
            <w:shd w:val="clear" w:color="auto" w:fill="auto"/>
            <w:vAlign w:val="center"/>
          </w:tcPr>
          <w:p w14:paraId="35EB98E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A56E80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3115C1E" w14:textId="34BE0351"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2C07CE7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4289078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DF2540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ЦУ Развитие Города Нарва, SA Eesti </w:t>
            </w:r>
            <w:proofErr w:type="spellStart"/>
            <w:r w:rsidRPr="004D3AF8">
              <w:rPr>
                <w:rFonts w:eastAsiaTheme="minorEastAsia"/>
                <w:color w:val="166886"/>
                <w:sz w:val="16"/>
                <w:szCs w:val="16"/>
                <w:lang w:val="ru-RU"/>
              </w:rPr>
              <w:t>Terviserajad</w:t>
            </w:r>
            <w:proofErr w:type="spellEnd"/>
          </w:p>
        </w:tc>
      </w:tr>
      <w:tr w:rsidR="006D2AC2" w:rsidRPr="004D3AF8" w14:paraId="432E373D" w14:textId="77777777" w:rsidTr="00EA3603">
        <w:tc>
          <w:tcPr>
            <w:tcW w:w="259" w:type="dxa"/>
          </w:tcPr>
          <w:p w14:paraId="3EA155F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4E6BDDE4"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Предоставление возможностей для стрельбы в крытом тире</w:t>
            </w:r>
          </w:p>
        </w:tc>
        <w:tc>
          <w:tcPr>
            <w:tcW w:w="862" w:type="dxa"/>
            <w:gridSpan w:val="2"/>
            <w:shd w:val="clear" w:color="auto" w:fill="auto"/>
            <w:vAlign w:val="center"/>
          </w:tcPr>
          <w:p w14:paraId="1B2C42A8"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C05DDCF"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81AF93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DD74A2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743D90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30EB051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6D2AC2" w:rsidRPr="004D3AF8" w14:paraId="5C1BD6ED" w14:textId="77777777" w:rsidTr="00EA3603">
        <w:tc>
          <w:tcPr>
            <w:tcW w:w="259" w:type="dxa"/>
          </w:tcPr>
          <w:p w14:paraId="5F0A05BC"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E8AF0B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Строительство спортивных и игровых площадок</w:t>
            </w:r>
          </w:p>
        </w:tc>
        <w:tc>
          <w:tcPr>
            <w:tcW w:w="862" w:type="dxa"/>
            <w:gridSpan w:val="2"/>
            <w:shd w:val="clear" w:color="auto" w:fill="auto"/>
            <w:vAlign w:val="center"/>
          </w:tcPr>
          <w:p w14:paraId="53405F4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7945B11"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1769C6D"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E5BE819" w14:textId="4BA53A3F"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26E3F381"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2016F69"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4D3AF8" w14:paraId="309F57B4" w14:textId="77777777" w:rsidTr="00EA3603">
        <w:tc>
          <w:tcPr>
            <w:tcW w:w="259" w:type="dxa"/>
          </w:tcPr>
          <w:p w14:paraId="348643CB"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1DE3862F" w14:textId="0CA34126"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Реконструкция (в т.</w:t>
            </w:r>
            <w:r w:rsidR="004A07AB" w:rsidRPr="004A07AB">
              <w:rPr>
                <w:rFonts w:eastAsiaTheme="minorEastAsia"/>
                <w:color w:val="166886"/>
                <w:sz w:val="16"/>
                <w:szCs w:val="16"/>
                <w:lang w:val="ru-RU"/>
              </w:rPr>
              <w:t xml:space="preserve"> </w:t>
            </w:r>
            <w:r w:rsidRPr="004D3AF8">
              <w:rPr>
                <w:rFonts w:eastAsiaTheme="minorEastAsia"/>
                <w:color w:val="166886"/>
                <w:sz w:val="16"/>
                <w:szCs w:val="16"/>
                <w:lang w:val="ru-RU"/>
              </w:rPr>
              <w:t xml:space="preserve">ч. проектирование) водной базы по адресу </w:t>
            </w:r>
            <w:proofErr w:type="spellStart"/>
            <w:r w:rsidRPr="004D3AF8">
              <w:rPr>
                <w:rFonts w:eastAsiaTheme="minorEastAsia"/>
                <w:color w:val="166886"/>
                <w:sz w:val="16"/>
                <w:szCs w:val="16"/>
                <w:lang w:val="ru-RU"/>
              </w:rPr>
              <w:t>Йыэ</w:t>
            </w:r>
            <w:proofErr w:type="spellEnd"/>
            <w:r w:rsidRPr="004D3AF8">
              <w:rPr>
                <w:rFonts w:eastAsiaTheme="minorEastAsia"/>
                <w:color w:val="166886"/>
                <w:sz w:val="16"/>
                <w:szCs w:val="16"/>
                <w:lang w:val="ru-RU"/>
              </w:rPr>
              <w:t>, 3, а также ремонт для Нарвского клуба юных моряков</w:t>
            </w:r>
          </w:p>
        </w:tc>
        <w:tc>
          <w:tcPr>
            <w:tcW w:w="862" w:type="dxa"/>
            <w:gridSpan w:val="2"/>
            <w:shd w:val="clear" w:color="auto" w:fill="auto"/>
            <w:vAlign w:val="center"/>
          </w:tcPr>
          <w:p w14:paraId="3C9F7ED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DD18F5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B74CDE6"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B0BF3D4"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495EED9" w14:textId="773CDD41"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26F8C4B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6D2AC2" w:rsidRPr="00F04AFE" w14:paraId="220D7B3B" w14:textId="77777777" w:rsidTr="00EA3603">
        <w:tc>
          <w:tcPr>
            <w:tcW w:w="259" w:type="dxa"/>
          </w:tcPr>
          <w:p w14:paraId="6BF46935"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vAlign w:val="center"/>
          </w:tcPr>
          <w:p w14:paraId="1A7507C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Реконструкция здания </w:t>
            </w:r>
            <w:proofErr w:type="spellStart"/>
            <w:r w:rsidRPr="004D3AF8">
              <w:rPr>
                <w:rFonts w:eastAsiaTheme="minorEastAsia"/>
                <w:color w:val="166886"/>
                <w:sz w:val="16"/>
                <w:szCs w:val="16"/>
                <w:lang w:val="ru-RU"/>
              </w:rPr>
              <w:t>Йыэ</w:t>
            </w:r>
            <w:proofErr w:type="spellEnd"/>
            <w:r w:rsidRPr="004D3AF8">
              <w:rPr>
                <w:rFonts w:eastAsiaTheme="minorEastAsia"/>
                <w:color w:val="166886"/>
                <w:sz w:val="16"/>
                <w:szCs w:val="16"/>
                <w:lang w:val="ru-RU"/>
              </w:rPr>
              <w:t xml:space="preserve">, 1 для повышения </w:t>
            </w:r>
            <w:proofErr w:type="spellStart"/>
            <w:r w:rsidRPr="004D3AF8">
              <w:rPr>
                <w:rFonts w:eastAsiaTheme="minorEastAsia"/>
                <w:color w:val="166886"/>
                <w:sz w:val="16"/>
                <w:szCs w:val="16"/>
                <w:lang w:val="ru-RU"/>
              </w:rPr>
              <w:t>энергоэффективности</w:t>
            </w:r>
            <w:proofErr w:type="spellEnd"/>
          </w:p>
        </w:tc>
        <w:tc>
          <w:tcPr>
            <w:tcW w:w="862" w:type="dxa"/>
            <w:gridSpan w:val="2"/>
            <w:shd w:val="clear" w:color="auto" w:fill="auto"/>
            <w:vAlign w:val="center"/>
          </w:tcPr>
          <w:p w14:paraId="16B7F19A"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9BC5D0A" w14:textId="78920DAB"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42" w:type="dxa"/>
            <w:vAlign w:val="center"/>
          </w:tcPr>
          <w:p w14:paraId="3A4A160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855" w:type="dxa"/>
            <w:vAlign w:val="center"/>
          </w:tcPr>
          <w:p w14:paraId="473C2319"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p>
        </w:tc>
        <w:tc>
          <w:tcPr>
            <w:tcW w:w="2972" w:type="dxa"/>
            <w:vAlign w:val="center"/>
          </w:tcPr>
          <w:p w14:paraId="691B4907"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56CD6E4E"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ALPA, Департамент охраны исторических памятников</w:t>
            </w:r>
          </w:p>
        </w:tc>
      </w:tr>
      <w:tr w:rsidR="006D2AC2" w:rsidRPr="004D3AF8" w14:paraId="4877AA5E" w14:textId="77777777" w:rsidTr="00EA3603">
        <w:tc>
          <w:tcPr>
            <w:tcW w:w="259" w:type="dxa"/>
          </w:tcPr>
          <w:p w14:paraId="7A3D588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1E7B1C6D"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Планирование и выполнение ремонта и реновации в спортивных учреждениях, в т. ч. спортивных школах </w:t>
            </w:r>
          </w:p>
        </w:tc>
        <w:tc>
          <w:tcPr>
            <w:tcW w:w="862" w:type="dxa"/>
            <w:gridSpan w:val="2"/>
            <w:shd w:val="clear" w:color="auto" w:fill="auto"/>
            <w:vAlign w:val="center"/>
          </w:tcPr>
          <w:p w14:paraId="73FE372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A9767F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D7BD4E2"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2A2A27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43F8A32"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34A56746"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учреждения</w:t>
            </w:r>
          </w:p>
        </w:tc>
      </w:tr>
      <w:tr w:rsidR="006D2AC2" w:rsidRPr="004D3AF8" w14:paraId="66C45CB6" w14:textId="77777777" w:rsidTr="00EA3603">
        <w:tc>
          <w:tcPr>
            <w:tcW w:w="259" w:type="dxa"/>
          </w:tcPr>
          <w:p w14:paraId="31CFABF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p>
        </w:tc>
        <w:tc>
          <w:tcPr>
            <w:tcW w:w="5535" w:type="dxa"/>
          </w:tcPr>
          <w:p w14:paraId="070612EF"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Обеспечение пожарной безопасности и бесперебойной работы осветительного и электрического оборудования в спортивных учреждениях </w:t>
            </w:r>
          </w:p>
        </w:tc>
        <w:tc>
          <w:tcPr>
            <w:tcW w:w="862" w:type="dxa"/>
            <w:gridSpan w:val="2"/>
            <w:shd w:val="clear" w:color="auto" w:fill="auto"/>
            <w:vAlign w:val="center"/>
          </w:tcPr>
          <w:p w14:paraId="0F10FE45"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9F74D53"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F5E1BBB"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85A9FB7" w14:textId="77777777" w:rsidR="006D2AC2" w:rsidRPr="004D3AF8" w:rsidRDefault="006D2AC2" w:rsidP="00EE27CF">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7ADED98"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1680D050" w14:textId="77777777" w:rsidR="006D2AC2" w:rsidRPr="004D3AF8" w:rsidRDefault="006D2AC2" w:rsidP="00EE27CF">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B841B7" w:rsidRPr="004D3AF8" w14:paraId="7B247B08" w14:textId="77777777" w:rsidTr="00EA3603">
        <w:tc>
          <w:tcPr>
            <w:tcW w:w="259" w:type="dxa"/>
          </w:tcPr>
          <w:p w14:paraId="16258F2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39F2A21E" w14:textId="77777777" w:rsidR="00B841B7" w:rsidRPr="004D3AF8" w:rsidRDefault="00B841B7" w:rsidP="00B841B7">
            <w:pPr>
              <w:spacing w:after="0" w:line="276" w:lineRule="auto"/>
              <w:ind w:left="0" w:firstLine="0"/>
              <w:jc w:val="left"/>
              <w:rPr>
                <w:rFonts w:eastAsiaTheme="minorEastAsia"/>
                <w:color w:val="166886"/>
                <w:sz w:val="16"/>
                <w:szCs w:val="16"/>
                <w:highlight w:val="green"/>
                <w:lang w:val="ru-RU"/>
              </w:rPr>
            </w:pPr>
            <w:r w:rsidRPr="004D3AF8">
              <w:rPr>
                <w:rFonts w:eastAsiaTheme="minorEastAsia"/>
                <w:color w:val="166886"/>
                <w:sz w:val="16"/>
                <w:szCs w:val="16"/>
                <w:lang w:val="ru-RU"/>
              </w:rPr>
              <w:t>Строительство многофункционального спортивного центра регионального значения</w:t>
            </w:r>
          </w:p>
        </w:tc>
        <w:tc>
          <w:tcPr>
            <w:tcW w:w="862" w:type="dxa"/>
            <w:gridSpan w:val="2"/>
            <w:shd w:val="clear" w:color="auto" w:fill="auto"/>
            <w:vAlign w:val="center"/>
          </w:tcPr>
          <w:p w14:paraId="2C421A8A" w14:textId="22170BA9"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F00D81A" w14:textId="1BB6CF8E"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E6F5195" w14:textId="2BC89034"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F99AFF2" w14:textId="7CB7DCC7" w:rsidR="00B841B7" w:rsidRPr="004D3AF8" w:rsidRDefault="00B841B7" w:rsidP="00B841B7">
            <w:pPr>
              <w:spacing w:after="0" w:line="276" w:lineRule="auto"/>
              <w:ind w:left="0" w:firstLine="0"/>
              <w:jc w:val="center"/>
              <w:rPr>
                <w:rFonts w:eastAsiaTheme="minorEastAsia"/>
                <w:color w:val="166886"/>
                <w:sz w:val="16"/>
                <w:szCs w:val="16"/>
                <w:lang w:val="ru-RU"/>
              </w:rPr>
            </w:pPr>
          </w:p>
        </w:tc>
        <w:tc>
          <w:tcPr>
            <w:tcW w:w="2972" w:type="dxa"/>
            <w:vAlign w:val="center"/>
          </w:tcPr>
          <w:p w14:paraId="75FFC98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2136" w:type="dxa"/>
            <w:vAlign w:val="center"/>
          </w:tcPr>
          <w:p w14:paraId="70E4232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KO</w:t>
            </w:r>
          </w:p>
        </w:tc>
      </w:tr>
      <w:tr w:rsidR="00B841B7" w:rsidRPr="004D3AF8" w14:paraId="6DA9A4A4" w14:textId="77777777" w:rsidTr="00EA3603">
        <w:tc>
          <w:tcPr>
            <w:tcW w:w="14312" w:type="dxa"/>
            <w:gridSpan w:val="10"/>
            <w:shd w:val="clear" w:color="auto" w:fill="C5E0B3" w:themeFill="accent6" w:themeFillTint="66"/>
          </w:tcPr>
          <w:p w14:paraId="4190DE36"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2.2: Поддержка спортивной деятельности</w:t>
            </w:r>
          </w:p>
        </w:tc>
      </w:tr>
      <w:tr w:rsidR="00B841B7" w:rsidRPr="004D3AF8" w14:paraId="4FDDAE53" w14:textId="77777777" w:rsidTr="00EA3603">
        <w:tc>
          <w:tcPr>
            <w:tcW w:w="259" w:type="dxa"/>
          </w:tcPr>
          <w:p w14:paraId="201E1E6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3E81A5A5" w14:textId="77777777" w:rsidR="00B841B7" w:rsidRPr="004D3AF8" w:rsidRDefault="00B841B7" w:rsidP="00B841B7">
            <w:pPr>
              <w:spacing w:after="0" w:line="276" w:lineRule="auto"/>
              <w:ind w:left="0" w:firstLine="0"/>
              <w:jc w:val="left"/>
              <w:rPr>
                <w:rFonts w:eastAsiaTheme="minorEastAsia"/>
                <w:color w:val="166886"/>
                <w:sz w:val="16"/>
                <w:szCs w:val="16"/>
                <w:highlight w:val="green"/>
                <w:lang w:val="ru-RU"/>
              </w:rPr>
            </w:pPr>
            <w:r w:rsidRPr="004D3AF8">
              <w:rPr>
                <w:rFonts w:eastAsiaTheme="minorEastAsia"/>
                <w:color w:val="166886"/>
                <w:sz w:val="16"/>
                <w:szCs w:val="16"/>
                <w:lang w:val="ru-RU"/>
              </w:rPr>
              <w:t>Поддержка спортивных клубов</w:t>
            </w:r>
          </w:p>
        </w:tc>
        <w:tc>
          <w:tcPr>
            <w:tcW w:w="862" w:type="dxa"/>
            <w:gridSpan w:val="2"/>
            <w:shd w:val="clear" w:color="auto" w:fill="auto"/>
            <w:vAlign w:val="center"/>
          </w:tcPr>
          <w:p w14:paraId="0EBC7C5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FF9ECF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203B84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3C0AC9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1AA1D4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063239B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w:t>
            </w:r>
          </w:p>
        </w:tc>
      </w:tr>
      <w:tr w:rsidR="00B841B7" w:rsidRPr="004D3AF8" w14:paraId="106EE779" w14:textId="77777777" w:rsidTr="00EA3603">
        <w:tc>
          <w:tcPr>
            <w:tcW w:w="259" w:type="dxa"/>
          </w:tcPr>
          <w:p w14:paraId="0675758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6329970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спорта, направленного на высшие достижения</w:t>
            </w:r>
          </w:p>
        </w:tc>
        <w:tc>
          <w:tcPr>
            <w:tcW w:w="862" w:type="dxa"/>
            <w:gridSpan w:val="2"/>
            <w:shd w:val="clear" w:color="auto" w:fill="auto"/>
            <w:vAlign w:val="center"/>
          </w:tcPr>
          <w:p w14:paraId="4D94A89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B154F2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B8B376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6D9644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CE7D26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44807E0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спортивные учреждения</w:t>
            </w:r>
          </w:p>
        </w:tc>
      </w:tr>
      <w:tr w:rsidR="00B841B7" w:rsidRPr="004D3AF8" w14:paraId="6A569F39" w14:textId="77777777" w:rsidTr="00EA3603">
        <w:tc>
          <w:tcPr>
            <w:tcW w:w="259" w:type="dxa"/>
          </w:tcPr>
          <w:p w14:paraId="09B2D12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C0E3728" w14:textId="2BDACE38"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обучения велосипедной езде школьников города</w:t>
            </w:r>
          </w:p>
        </w:tc>
        <w:tc>
          <w:tcPr>
            <w:tcW w:w="862" w:type="dxa"/>
            <w:gridSpan w:val="2"/>
            <w:shd w:val="clear" w:color="auto" w:fill="auto"/>
            <w:vAlign w:val="center"/>
          </w:tcPr>
          <w:p w14:paraId="3866D4A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BF892F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A2BAD9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8AFE7E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F60658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3023D95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w:t>
            </w:r>
          </w:p>
        </w:tc>
      </w:tr>
      <w:tr w:rsidR="00B841B7" w:rsidRPr="004D3AF8" w14:paraId="16F803FA" w14:textId="77777777" w:rsidTr="00EA3603">
        <w:tc>
          <w:tcPr>
            <w:tcW w:w="259" w:type="dxa"/>
          </w:tcPr>
          <w:p w14:paraId="182730C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28687A0" w14:textId="1042EC42"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условий для поддержки государственной </w:t>
            </w:r>
            <w:r>
              <w:rPr>
                <w:rFonts w:eastAsiaTheme="minorEastAsia"/>
                <w:color w:val="166886"/>
                <w:sz w:val="16"/>
                <w:szCs w:val="16"/>
                <w:lang w:val="ru-RU"/>
              </w:rPr>
              <w:t>программы по школьному плаванию</w:t>
            </w:r>
          </w:p>
        </w:tc>
        <w:tc>
          <w:tcPr>
            <w:tcW w:w="862" w:type="dxa"/>
            <w:gridSpan w:val="2"/>
            <w:shd w:val="clear" w:color="auto" w:fill="auto"/>
            <w:vAlign w:val="center"/>
          </w:tcPr>
          <w:p w14:paraId="6E0DD65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3E4EA4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FFC667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0F366F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4C261CF" w14:textId="7500F84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302F05A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w:t>
            </w:r>
          </w:p>
        </w:tc>
      </w:tr>
      <w:tr w:rsidR="00B841B7" w:rsidRPr="004D3AF8" w14:paraId="48D0BDFE" w14:textId="77777777" w:rsidTr="00EA3603">
        <w:tc>
          <w:tcPr>
            <w:tcW w:w="259" w:type="dxa"/>
          </w:tcPr>
          <w:p w14:paraId="43BD456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F1CEB2B" w14:textId="11590691"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и проведение мероприятий, направленных на популяризацию активного и здорового образа жизни, а также</w:t>
            </w:r>
            <w:r>
              <w:rPr>
                <w:rFonts w:eastAsiaTheme="minorEastAsia"/>
                <w:color w:val="166886"/>
                <w:sz w:val="16"/>
                <w:szCs w:val="16"/>
                <w:lang w:val="ru-RU"/>
              </w:rPr>
              <w:t xml:space="preserve"> развитию любительского спорта</w:t>
            </w:r>
          </w:p>
        </w:tc>
        <w:tc>
          <w:tcPr>
            <w:tcW w:w="862" w:type="dxa"/>
            <w:gridSpan w:val="2"/>
            <w:shd w:val="clear" w:color="auto" w:fill="auto"/>
            <w:vAlign w:val="center"/>
          </w:tcPr>
          <w:p w14:paraId="2376AD8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AEC1D3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F2A770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B25983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C4D713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41FE034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спортивные учреждения</w:t>
            </w:r>
          </w:p>
        </w:tc>
      </w:tr>
      <w:tr w:rsidR="00B841B7" w:rsidRPr="004D3AF8" w14:paraId="5B41B571" w14:textId="77777777" w:rsidTr="00EA3603">
        <w:tc>
          <w:tcPr>
            <w:tcW w:w="259" w:type="dxa"/>
          </w:tcPr>
          <w:p w14:paraId="0B15952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56072DB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Развитие системы школьного спорта, повышение разнообразия и количества спортивных мероприятий в школе с целью обеспечения интереса к спорту </w:t>
            </w:r>
          </w:p>
        </w:tc>
        <w:tc>
          <w:tcPr>
            <w:tcW w:w="862" w:type="dxa"/>
            <w:gridSpan w:val="2"/>
            <w:shd w:val="clear" w:color="auto" w:fill="auto"/>
            <w:vAlign w:val="center"/>
          </w:tcPr>
          <w:p w14:paraId="6C71A2B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E7B38A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838CB6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5E0613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BFDA42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C8EBEF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учреждения</w:t>
            </w:r>
          </w:p>
        </w:tc>
      </w:tr>
      <w:tr w:rsidR="00B841B7" w:rsidRPr="004D3AF8" w14:paraId="653C9EDD" w14:textId="77777777" w:rsidTr="00EA3603">
        <w:tc>
          <w:tcPr>
            <w:tcW w:w="259" w:type="dxa"/>
          </w:tcPr>
          <w:p w14:paraId="02DA9F7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8249C42" w14:textId="3E725EA2"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Содействие выставке спортивных экспонатов для п</w:t>
            </w:r>
            <w:r>
              <w:rPr>
                <w:rFonts w:eastAsiaTheme="minorEastAsia"/>
                <w:color w:val="166886"/>
                <w:sz w:val="16"/>
                <w:szCs w:val="16"/>
                <w:lang w:val="ru-RU"/>
              </w:rPr>
              <w:t>родвижения и пропаганды спорта</w:t>
            </w:r>
          </w:p>
        </w:tc>
        <w:tc>
          <w:tcPr>
            <w:tcW w:w="862" w:type="dxa"/>
            <w:gridSpan w:val="2"/>
            <w:shd w:val="clear" w:color="auto" w:fill="auto"/>
            <w:vAlign w:val="center"/>
          </w:tcPr>
          <w:p w14:paraId="4F8B456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CF25E7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91E606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D654E9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2841A3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60EFA93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B841B7" w:rsidRPr="004D3AF8" w14:paraId="2BCC1E70" w14:textId="77777777" w:rsidTr="00EA3603">
        <w:tc>
          <w:tcPr>
            <w:tcW w:w="259" w:type="dxa"/>
          </w:tcPr>
          <w:p w14:paraId="61A7815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219C683" w14:textId="59E073A4"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ветеранско</w:t>
            </w:r>
            <w:r>
              <w:rPr>
                <w:rFonts w:eastAsiaTheme="minorEastAsia"/>
                <w:color w:val="166886"/>
                <w:sz w:val="16"/>
                <w:szCs w:val="16"/>
                <w:lang w:val="ru-RU"/>
              </w:rPr>
              <w:t>го спорта</w:t>
            </w:r>
          </w:p>
        </w:tc>
        <w:tc>
          <w:tcPr>
            <w:tcW w:w="862" w:type="dxa"/>
            <w:gridSpan w:val="2"/>
            <w:shd w:val="clear" w:color="auto" w:fill="auto"/>
            <w:vAlign w:val="center"/>
          </w:tcPr>
          <w:p w14:paraId="61E17C9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276519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0254E1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232D88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3AA522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081F174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спортивные учреждения</w:t>
            </w:r>
          </w:p>
        </w:tc>
      </w:tr>
      <w:tr w:rsidR="00B841B7" w:rsidRPr="004D3AF8" w14:paraId="77A27261" w14:textId="77777777" w:rsidTr="00EA3603">
        <w:tc>
          <w:tcPr>
            <w:tcW w:w="259" w:type="dxa"/>
          </w:tcPr>
          <w:p w14:paraId="50B871E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EF65BC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возможностей занятия спортом и обеспечение их доступности для пожилых </w:t>
            </w:r>
          </w:p>
        </w:tc>
        <w:tc>
          <w:tcPr>
            <w:tcW w:w="862" w:type="dxa"/>
            <w:gridSpan w:val="2"/>
            <w:shd w:val="clear" w:color="auto" w:fill="auto"/>
            <w:vAlign w:val="center"/>
          </w:tcPr>
          <w:p w14:paraId="5C2B7EE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BAFC10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08C047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694903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C6E5EC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41370AB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 спортивные учреждения</w:t>
            </w:r>
          </w:p>
        </w:tc>
      </w:tr>
      <w:tr w:rsidR="00B841B7" w:rsidRPr="004D3AF8" w14:paraId="6EEEEDCD" w14:textId="77777777" w:rsidTr="00EA3603">
        <w:tc>
          <w:tcPr>
            <w:tcW w:w="259" w:type="dxa"/>
          </w:tcPr>
          <w:p w14:paraId="2E0AEF0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4806F5A" w14:textId="3EE039E2" w:rsidR="00B841B7" w:rsidRPr="004D3AF8" w:rsidRDefault="00B841B7" w:rsidP="00B841B7">
            <w:pPr>
              <w:spacing w:after="0" w:line="276" w:lineRule="auto"/>
              <w:ind w:left="0" w:firstLine="0"/>
              <w:jc w:val="left"/>
              <w:rPr>
                <w:rFonts w:eastAsiaTheme="minorEastAsia"/>
                <w:color w:val="166886"/>
                <w:sz w:val="16"/>
                <w:szCs w:val="16"/>
                <w:lang w:val="ru-RU"/>
              </w:rPr>
            </w:pPr>
            <w:r>
              <w:rPr>
                <w:rFonts w:eastAsiaTheme="minorEastAsia"/>
                <w:color w:val="166886"/>
                <w:sz w:val="16"/>
                <w:szCs w:val="16"/>
                <w:lang w:val="ru-RU"/>
              </w:rPr>
              <w:t xml:space="preserve">Развитие </w:t>
            </w:r>
            <w:proofErr w:type="spellStart"/>
            <w:r>
              <w:rPr>
                <w:rFonts w:eastAsiaTheme="minorEastAsia"/>
                <w:color w:val="166886"/>
                <w:sz w:val="16"/>
                <w:szCs w:val="16"/>
                <w:lang w:val="ru-RU"/>
              </w:rPr>
              <w:t>инваспорта</w:t>
            </w:r>
            <w:proofErr w:type="spellEnd"/>
          </w:p>
        </w:tc>
        <w:tc>
          <w:tcPr>
            <w:tcW w:w="862" w:type="dxa"/>
            <w:gridSpan w:val="2"/>
            <w:shd w:val="clear" w:color="auto" w:fill="auto"/>
            <w:vAlign w:val="center"/>
          </w:tcPr>
          <w:p w14:paraId="7E3CB60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A20C8F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6CBA1F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D1298D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D7F3F5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05AD930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спортивные учреждения</w:t>
            </w:r>
          </w:p>
        </w:tc>
      </w:tr>
      <w:tr w:rsidR="00B841B7" w:rsidRPr="00F04AFE" w14:paraId="356F1061" w14:textId="77777777" w:rsidTr="00EA3603">
        <w:tc>
          <w:tcPr>
            <w:tcW w:w="259" w:type="dxa"/>
          </w:tcPr>
          <w:p w14:paraId="5F25C56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471240CE" w14:textId="15159C2E"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возможностей занятия спортом для детей и мо</w:t>
            </w:r>
            <w:r>
              <w:rPr>
                <w:rFonts w:eastAsiaTheme="minorEastAsia"/>
                <w:color w:val="166886"/>
                <w:sz w:val="16"/>
                <w:szCs w:val="16"/>
                <w:lang w:val="ru-RU"/>
              </w:rPr>
              <w:t>лодежи с особыми потребностями</w:t>
            </w:r>
          </w:p>
        </w:tc>
        <w:tc>
          <w:tcPr>
            <w:tcW w:w="862" w:type="dxa"/>
            <w:gridSpan w:val="2"/>
            <w:shd w:val="clear" w:color="auto" w:fill="auto"/>
            <w:vAlign w:val="center"/>
          </w:tcPr>
          <w:p w14:paraId="224CF08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CB3849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DF36FA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F0E18E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ADD3BB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w:t>
            </w:r>
          </w:p>
        </w:tc>
        <w:tc>
          <w:tcPr>
            <w:tcW w:w="2136" w:type="dxa"/>
            <w:vAlign w:val="center"/>
          </w:tcPr>
          <w:p w14:paraId="4448BC5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спортивные школы и клубы</w:t>
            </w:r>
          </w:p>
        </w:tc>
      </w:tr>
      <w:tr w:rsidR="00B841B7" w:rsidRPr="004D3AF8" w14:paraId="47168ABD" w14:textId="77777777" w:rsidTr="00EA3603">
        <w:tc>
          <w:tcPr>
            <w:tcW w:w="259" w:type="dxa"/>
          </w:tcPr>
          <w:p w14:paraId="00D435D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163FB989" w14:textId="66CB362E"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материально-технических условий для участия в спортивной жизни людей с недостатками здоровья (в т.</w:t>
            </w:r>
            <w:r w:rsidRPr="004A07AB">
              <w:rPr>
                <w:rFonts w:eastAsiaTheme="minorEastAsia"/>
                <w:color w:val="166886"/>
                <w:sz w:val="16"/>
                <w:szCs w:val="16"/>
                <w:lang w:val="ru-RU"/>
              </w:rPr>
              <w:t xml:space="preserve"> </w:t>
            </w:r>
            <w:r>
              <w:rPr>
                <w:rFonts w:eastAsiaTheme="minorEastAsia"/>
                <w:color w:val="166886"/>
                <w:sz w:val="16"/>
                <w:szCs w:val="16"/>
                <w:lang w:val="ru-RU"/>
              </w:rPr>
              <w:t>ч</w:t>
            </w:r>
            <w:r w:rsidRPr="004D3AF8">
              <w:rPr>
                <w:rFonts w:eastAsiaTheme="minorEastAsia"/>
                <w:color w:val="166886"/>
                <w:sz w:val="16"/>
                <w:szCs w:val="16"/>
                <w:lang w:val="ru-RU"/>
              </w:rPr>
              <w:t>. строительство специализированной спортивной площадки)</w:t>
            </w:r>
          </w:p>
        </w:tc>
        <w:tc>
          <w:tcPr>
            <w:tcW w:w="862" w:type="dxa"/>
            <w:gridSpan w:val="2"/>
            <w:shd w:val="clear" w:color="auto" w:fill="auto"/>
            <w:vAlign w:val="center"/>
          </w:tcPr>
          <w:p w14:paraId="25BD7DF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195FAE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1C6E35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60BF9E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4803FA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7716F73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учреждения</w:t>
            </w:r>
          </w:p>
        </w:tc>
      </w:tr>
      <w:tr w:rsidR="00B841B7" w:rsidRPr="004D3AF8" w14:paraId="007C12D0" w14:textId="77777777" w:rsidTr="00EA3603">
        <w:tc>
          <w:tcPr>
            <w:tcW w:w="14312" w:type="dxa"/>
            <w:gridSpan w:val="10"/>
            <w:shd w:val="clear" w:color="auto" w:fill="C5E0B3" w:themeFill="accent6" w:themeFillTint="66"/>
          </w:tcPr>
          <w:p w14:paraId="46D55072"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2.3: Развитие молодежного спорта</w:t>
            </w:r>
          </w:p>
        </w:tc>
      </w:tr>
      <w:tr w:rsidR="00B841B7" w:rsidRPr="004D3AF8" w14:paraId="6BFF60A8" w14:textId="77777777" w:rsidTr="00EA3603">
        <w:tc>
          <w:tcPr>
            <w:tcW w:w="259" w:type="dxa"/>
          </w:tcPr>
          <w:p w14:paraId="32EA708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66EBE95F" w14:textId="7E116394"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системы молодежного спорта для примене</w:t>
            </w:r>
            <w:r>
              <w:rPr>
                <w:rFonts w:eastAsiaTheme="minorEastAsia"/>
                <w:color w:val="166886"/>
                <w:sz w:val="16"/>
                <w:szCs w:val="16"/>
                <w:lang w:val="ru-RU"/>
              </w:rPr>
              <w:t>ния потенциала будущих талантов</w:t>
            </w:r>
          </w:p>
        </w:tc>
        <w:tc>
          <w:tcPr>
            <w:tcW w:w="862" w:type="dxa"/>
            <w:gridSpan w:val="2"/>
            <w:shd w:val="clear" w:color="auto" w:fill="auto"/>
            <w:vAlign w:val="center"/>
          </w:tcPr>
          <w:p w14:paraId="0364D04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D97A94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E4524E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DA5F9F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373C4E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третий сектор</w:t>
            </w:r>
          </w:p>
        </w:tc>
        <w:tc>
          <w:tcPr>
            <w:tcW w:w="2136" w:type="dxa"/>
            <w:vAlign w:val="center"/>
          </w:tcPr>
          <w:p w14:paraId="3B55F75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спортивные учреждения</w:t>
            </w:r>
          </w:p>
        </w:tc>
      </w:tr>
      <w:tr w:rsidR="00B841B7" w:rsidRPr="004D3AF8" w14:paraId="458117EA" w14:textId="77777777" w:rsidTr="00EA3603">
        <w:tc>
          <w:tcPr>
            <w:tcW w:w="259" w:type="dxa"/>
          </w:tcPr>
          <w:p w14:paraId="3F2BFDE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5B74322" w14:textId="604DB9DA"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Нахождение способных, волевых молодых людей и развитие их способностей в ходе получения запланированного основательного спортивного об</w:t>
            </w:r>
            <w:r>
              <w:rPr>
                <w:rFonts w:eastAsiaTheme="minorEastAsia"/>
                <w:color w:val="166886"/>
                <w:sz w:val="16"/>
                <w:szCs w:val="16"/>
                <w:lang w:val="ru-RU"/>
              </w:rPr>
              <w:t>разования</w:t>
            </w:r>
          </w:p>
        </w:tc>
        <w:tc>
          <w:tcPr>
            <w:tcW w:w="862" w:type="dxa"/>
            <w:gridSpan w:val="2"/>
            <w:shd w:val="clear" w:color="auto" w:fill="auto"/>
            <w:vAlign w:val="center"/>
          </w:tcPr>
          <w:p w14:paraId="3297312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D44F7F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9EA6A7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102607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33BB94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третий сектор</w:t>
            </w:r>
          </w:p>
        </w:tc>
        <w:tc>
          <w:tcPr>
            <w:tcW w:w="2136" w:type="dxa"/>
            <w:vAlign w:val="center"/>
          </w:tcPr>
          <w:p w14:paraId="353ECE6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спортивные школы и клубы</w:t>
            </w:r>
          </w:p>
        </w:tc>
      </w:tr>
      <w:tr w:rsidR="00B841B7" w:rsidRPr="00F04AFE" w14:paraId="485C7DBF" w14:textId="77777777" w:rsidTr="00EA3603">
        <w:tc>
          <w:tcPr>
            <w:tcW w:w="259" w:type="dxa"/>
          </w:tcPr>
          <w:p w14:paraId="047F455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1934869" w14:textId="07BA03FE"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Обеспечение доступности возможностей для деятельности и уче</w:t>
            </w:r>
            <w:r>
              <w:rPr>
                <w:rFonts w:eastAsiaTheme="minorEastAsia"/>
                <w:color w:val="166886"/>
                <w:sz w:val="16"/>
                <w:szCs w:val="16"/>
                <w:lang w:val="ru-RU"/>
              </w:rPr>
              <w:t>бы в спортивных школах и клубах</w:t>
            </w:r>
          </w:p>
        </w:tc>
        <w:tc>
          <w:tcPr>
            <w:tcW w:w="862" w:type="dxa"/>
            <w:gridSpan w:val="2"/>
            <w:shd w:val="clear" w:color="auto" w:fill="auto"/>
            <w:vAlign w:val="center"/>
          </w:tcPr>
          <w:p w14:paraId="2A4DB40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1FFEF6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290C04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62D268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D2D005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третий сектор</w:t>
            </w:r>
          </w:p>
        </w:tc>
        <w:tc>
          <w:tcPr>
            <w:tcW w:w="2136" w:type="dxa"/>
            <w:vAlign w:val="center"/>
          </w:tcPr>
          <w:p w14:paraId="22739D0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спортивные школы и клубы</w:t>
            </w:r>
          </w:p>
        </w:tc>
      </w:tr>
      <w:tr w:rsidR="00B841B7" w:rsidRPr="004D3AF8" w14:paraId="67CCD62D" w14:textId="77777777" w:rsidTr="00EA3603">
        <w:tc>
          <w:tcPr>
            <w:tcW w:w="259" w:type="dxa"/>
          </w:tcPr>
          <w:p w14:paraId="1F50DE8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C76C313" w14:textId="07464B1B"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деятельности и</w:t>
            </w:r>
            <w:r>
              <w:rPr>
                <w:rFonts w:eastAsiaTheme="minorEastAsia"/>
                <w:color w:val="166886"/>
                <w:sz w:val="16"/>
                <w:szCs w:val="16"/>
                <w:lang w:val="ru-RU"/>
              </w:rPr>
              <w:t xml:space="preserve"> мероприятий спортивных клубов</w:t>
            </w:r>
          </w:p>
        </w:tc>
        <w:tc>
          <w:tcPr>
            <w:tcW w:w="862" w:type="dxa"/>
            <w:gridSpan w:val="2"/>
            <w:shd w:val="clear" w:color="auto" w:fill="auto"/>
            <w:vAlign w:val="center"/>
          </w:tcPr>
          <w:p w14:paraId="7326B9C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FB19CC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BD91D0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33C0E2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1F7E23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 государственный бюджет,</w:t>
            </w:r>
          </w:p>
        </w:tc>
        <w:tc>
          <w:tcPr>
            <w:tcW w:w="2136" w:type="dxa"/>
            <w:vAlign w:val="center"/>
          </w:tcPr>
          <w:p w14:paraId="6DAED92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спортивные клубы</w:t>
            </w:r>
          </w:p>
        </w:tc>
      </w:tr>
      <w:tr w:rsidR="00B841B7" w:rsidRPr="004D3AF8" w14:paraId="6C50547B" w14:textId="77777777" w:rsidTr="00EA3603">
        <w:tc>
          <w:tcPr>
            <w:tcW w:w="259" w:type="dxa"/>
          </w:tcPr>
          <w:p w14:paraId="38415AA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E40B95A" w14:textId="75CD2863"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и развитие своеобразия и специфических направлений деятельности, а также учебн</w:t>
            </w:r>
            <w:r>
              <w:rPr>
                <w:rFonts w:eastAsiaTheme="minorEastAsia"/>
                <w:color w:val="166886"/>
                <w:sz w:val="16"/>
                <w:szCs w:val="16"/>
                <w:lang w:val="ru-RU"/>
              </w:rPr>
              <w:t>ых областей в спортивных школах</w:t>
            </w:r>
          </w:p>
        </w:tc>
        <w:tc>
          <w:tcPr>
            <w:tcW w:w="862" w:type="dxa"/>
            <w:gridSpan w:val="2"/>
            <w:shd w:val="clear" w:color="auto" w:fill="auto"/>
            <w:vAlign w:val="center"/>
          </w:tcPr>
          <w:p w14:paraId="54137A0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A3C36B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30B760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9BBADD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0087C3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w:t>
            </w:r>
          </w:p>
        </w:tc>
        <w:tc>
          <w:tcPr>
            <w:tcW w:w="2136" w:type="dxa"/>
            <w:vAlign w:val="center"/>
          </w:tcPr>
          <w:p w14:paraId="009196B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спортивные школы</w:t>
            </w:r>
          </w:p>
        </w:tc>
      </w:tr>
      <w:tr w:rsidR="00B841B7" w:rsidRPr="004D3AF8" w14:paraId="0402A991" w14:textId="77777777" w:rsidTr="00EA3603">
        <w:tc>
          <w:tcPr>
            <w:tcW w:w="259" w:type="dxa"/>
          </w:tcPr>
          <w:p w14:paraId="60C5D6A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0C81C6F" w14:textId="7CF1A9DF"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Мониторинг деятел</w:t>
            </w:r>
            <w:r>
              <w:rPr>
                <w:rFonts w:eastAsiaTheme="minorEastAsia"/>
                <w:color w:val="166886"/>
                <w:sz w:val="16"/>
                <w:szCs w:val="16"/>
                <w:lang w:val="ru-RU"/>
              </w:rPr>
              <w:t>ьности спортивных школ и клубов</w:t>
            </w:r>
          </w:p>
        </w:tc>
        <w:tc>
          <w:tcPr>
            <w:tcW w:w="862" w:type="dxa"/>
            <w:gridSpan w:val="2"/>
            <w:shd w:val="clear" w:color="auto" w:fill="auto"/>
            <w:vAlign w:val="center"/>
          </w:tcPr>
          <w:p w14:paraId="37F7936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FDEE8C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594042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A6F8C4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46475C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2D0716C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w:t>
            </w:r>
          </w:p>
        </w:tc>
      </w:tr>
      <w:tr w:rsidR="00B841B7" w:rsidRPr="00F04AFE" w14:paraId="46C450D7" w14:textId="77777777" w:rsidTr="00EA3603">
        <w:tc>
          <w:tcPr>
            <w:tcW w:w="14312" w:type="dxa"/>
            <w:gridSpan w:val="10"/>
            <w:shd w:val="clear" w:color="auto" w:fill="7FA525"/>
          </w:tcPr>
          <w:p w14:paraId="752FD326" w14:textId="0BBB60FD"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SE 3: В Нарве обеспечена благоприятная почва для появления и развития предприятий, основывающихся в своей работе на инновационных и творческих решениях; городское пространство города способствует развитию креативности, здорового образа жизни и экологического баланса</w:t>
            </w:r>
          </w:p>
        </w:tc>
      </w:tr>
      <w:tr w:rsidR="00B841B7" w:rsidRPr="004D3AF8" w14:paraId="5A3D931A" w14:textId="77777777" w:rsidTr="00EA3603">
        <w:tc>
          <w:tcPr>
            <w:tcW w:w="14312" w:type="dxa"/>
            <w:gridSpan w:val="10"/>
            <w:shd w:val="clear" w:color="auto" w:fill="C5E0B3" w:themeFill="accent6" w:themeFillTint="66"/>
          </w:tcPr>
          <w:p w14:paraId="745E21A4"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3.1: Развитие креативной экономики</w:t>
            </w:r>
          </w:p>
        </w:tc>
      </w:tr>
      <w:tr w:rsidR="00B841B7" w:rsidRPr="004D3AF8" w14:paraId="7380574F" w14:textId="77777777" w:rsidTr="00EA3603">
        <w:tc>
          <w:tcPr>
            <w:tcW w:w="259" w:type="dxa"/>
          </w:tcPr>
          <w:p w14:paraId="0741367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6BD37441" w14:textId="69FE1019"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Содействие сохранению и экспонирован</w:t>
            </w:r>
            <w:r>
              <w:rPr>
                <w:rFonts w:eastAsiaTheme="minorEastAsia"/>
                <w:color w:val="166886"/>
                <w:sz w:val="16"/>
                <w:szCs w:val="16"/>
                <w:lang w:val="ru-RU"/>
              </w:rPr>
              <w:t>ию творчества креативных людей</w:t>
            </w:r>
          </w:p>
        </w:tc>
        <w:tc>
          <w:tcPr>
            <w:tcW w:w="862" w:type="dxa"/>
            <w:gridSpan w:val="2"/>
            <w:shd w:val="clear" w:color="auto" w:fill="auto"/>
            <w:vAlign w:val="center"/>
          </w:tcPr>
          <w:p w14:paraId="2A1FD99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2EAAEE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04486D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FF6E04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D0686F1" w14:textId="36944EE0"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KM, Городской бюджет, фонды, частный сектор</w:t>
            </w:r>
          </w:p>
        </w:tc>
        <w:tc>
          <w:tcPr>
            <w:tcW w:w="2136" w:type="dxa"/>
            <w:vAlign w:val="center"/>
          </w:tcPr>
          <w:p w14:paraId="3E73974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4D3AF8" w14:paraId="5F10C682" w14:textId="77777777" w:rsidTr="00EA3603">
        <w:tc>
          <w:tcPr>
            <w:tcW w:w="259" w:type="dxa"/>
          </w:tcPr>
          <w:p w14:paraId="1DA278F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D06B081" w14:textId="1E99E3F3"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Обеспечение качественных креативных условий для творческих людей (в т.</w:t>
            </w:r>
            <w:r>
              <w:rPr>
                <w:rFonts w:eastAsiaTheme="minorEastAsia"/>
                <w:color w:val="166886"/>
                <w:sz w:val="16"/>
                <w:szCs w:val="16"/>
                <w:lang w:val="ru-RU"/>
              </w:rPr>
              <w:t xml:space="preserve"> </w:t>
            </w:r>
            <w:r w:rsidRPr="004D3AF8">
              <w:rPr>
                <w:rFonts w:eastAsiaTheme="minorEastAsia"/>
                <w:color w:val="166886"/>
                <w:sz w:val="16"/>
                <w:szCs w:val="16"/>
                <w:lang w:val="ru-RU"/>
              </w:rPr>
              <w:t>ч. предоставления художникам творческих мастерских)</w:t>
            </w:r>
          </w:p>
        </w:tc>
        <w:tc>
          <w:tcPr>
            <w:tcW w:w="862" w:type="dxa"/>
            <w:gridSpan w:val="2"/>
            <w:shd w:val="clear" w:color="auto" w:fill="auto"/>
            <w:vAlign w:val="center"/>
          </w:tcPr>
          <w:p w14:paraId="04AE47D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D06CA1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882A22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694746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843A94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66C2ED2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4D3AF8" w14:paraId="5BFE8C01" w14:textId="77777777" w:rsidTr="00EA3603">
        <w:tc>
          <w:tcPr>
            <w:tcW w:w="259" w:type="dxa"/>
          </w:tcPr>
          <w:p w14:paraId="219C652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07E19A02" w14:textId="2192FA52"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Повышение сознательности в сфере креативной экономики среди молодежи, творческих лиц и пред</w:t>
            </w:r>
            <w:r>
              <w:rPr>
                <w:rFonts w:eastAsiaTheme="minorEastAsia"/>
                <w:color w:val="166886"/>
                <w:sz w:val="16"/>
                <w:szCs w:val="16"/>
                <w:lang w:val="ru-RU"/>
              </w:rPr>
              <w:t>принимателей из других областей</w:t>
            </w:r>
          </w:p>
        </w:tc>
        <w:tc>
          <w:tcPr>
            <w:tcW w:w="862" w:type="dxa"/>
            <w:gridSpan w:val="2"/>
            <w:shd w:val="clear" w:color="auto" w:fill="auto"/>
            <w:vAlign w:val="center"/>
          </w:tcPr>
          <w:p w14:paraId="74DDF67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2455F3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A61AF8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098520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E906C1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58F0D5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4D3AF8" w14:paraId="565E8143" w14:textId="77777777" w:rsidTr="00EA3603">
        <w:tc>
          <w:tcPr>
            <w:tcW w:w="259" w:type="dxa"/>
          </w:tcPr>
          <w:p w14:paraId="4F4DE95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6773891" w14:textId="67BB2EB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Обозначение экономического потенциа</w:t>
            </w:r>
            <w:r>
              <w:rPr>
                <w:rFonts w:eastAsiaTheme="minorEastAsia"/>
                <w:color w:val="166886"/>
                <w:sz w:val="16"/>
                <w:szCs w:val="16"/>
                <w:lang w:val="ru-RU"/>
              </w:rPr>
              <w:t>ла креативной экономики в Нарве</w:t>
            </w:r>
          </w:p>
        </w:tc>
        <w:tc>
          <w:tcPr>
            <w:tcW w:w="862" w:type="dxa"/>
            <w:gridSpan w:val="2"/>
            <w:shd w:val="clear" w:color="auto" w:fill="auto"/>
            <w:vAlign w:val="center"/>
          </w:tcPr>
          <w:p w14:paraId="66C1FC19" w14:textId="26F339D8"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AF13ABA" w14:textId="5B08A238"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366BDC6" w14:textId="51F302A4"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78B245B" w14:textId="43E508A6"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FFE7F3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16337C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4D3AF8" w14:paraId="11A3153C" w14:textId="77777777" w:rsidTr="00EA3603">
        <w:tc>
          <w:tcPr>
            <w:tcW w:w="259" w:type="dxa"/>
          </w:tcPr>
          <w:p w14:paraId="0291D03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EEEA4DB" w14:textId="6BC8DC65"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Пропаганда креативного предпринимательства посредством организации и поддержки </w:t>
            </w:r>
            <w:proofErr w:type="spellStart"/>
            <w:r w:rsidRPr="004D3AF8">
              <w:rPr>
                <w:rFonts w:eastAsiaTheme="minorEastAsia"/>
                <w:color w:val="166886"/>
                <w:sz w:val="16"/>
                <w:szCs w:val="16"/>
                <w:lang w:val="ru-RU"/>
              </w:rPr>
              <w:t>хакатонов</w:t>
            </w:r>
            <w:proofErr w:type="spellEnd"/>
            <w:r w:rsidRPr="004D3AF8">
              <w:rPr>
                <w:rFonts w:eastAsiaTheme="minorEastAsia"/>
                <w:color w:val="166886"/>
                <w:sz w:val="16"/>
                <w:szCs w:val="16"/>
                <w:lang w:val="ru-RU"/>
              </w:rPr>
              <w:t>,</w:t>
            </w:r>
            <w:r>
              <w:rPr>
                <w:rFonts w:eastAsiaTheme="minorEastAsia"/>
                <w:color w:val="166886"/>
                <w:sz w:val="16"/>
                <w:szCs w:val="16"/>
                <w:lang w:val="ru-RU"/>
              </w:rPr>
              <w:t xml:space="preserve"> мастерских, ярмарок и обучения</w:t>
            </w:r>
          </w:p>
        </w:tc>
        <w:tc>
          <w:tcPr>
            <w:tcW w:w="862" w:type="dxa"/>
            <w:gridSpan w:val="2"/>
            <w:shd w:val="clear" w:color="auto" w:fill="auto"/>
            <w:vAlign w:val="center"/>
          </w:tcPr>
          <w:p w14:paraId="1437203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1DC4A8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B2407B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049D0A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AD74FB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711A1BA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4D3AF8" w14:paraId="5832A4E1" w14:textId="77777777" w:rsidTr="00EA3603">
        <w:tc>
          <w:tcPr>
            <w:tcW w:w="259" w:type="dxa"/>
          </w:tcPr>
          <w:p w14:paraId="38724A2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8DA27A5" w14:textId="2C138CE0"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развития креативных предприятий посредством инкубаторов, интернаци</w:t>
            </w:r>
            <w:r>
              <w:rPr>
                <w:rFonts w:eastAsiaTheme="minorEastAsia"/>
                <w:color w:val="166886"/>
                <w:sz w:val="16"/>
                <w:szCs w:val="16"/>
                <w:lang w:val="ru-RU"/>
              </w:rPr>
              <w:t>онализации и программ обучения</w:t>
            </w:r>
          </w:p>
        </w:tc>
        <w:tc>
          <w:tcPr>
            <w:tcW w:w="862" w:type="dxa"/>
            <w:gridSpan w:val="2"/>
            <w:shd w:val="clear" w:color="auto" w:fill="auto"/>
            <w:vAlign w:val="center"/>
          </w:tcPr>
          <w:p w14:paraId="742FB11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4A8C7F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A0D4DF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B75C04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F5DFD5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3CCF07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LAÖA, культурные учреждения</w:t>
            </w:r>
          </w:p>
        </w:tc>
      </w:tr>
      <w:tr w:rsidR="00B841B7" w:rsidRPr="004D3AF8" w14:paraId="79240170" w14:textId="77777777" w:rsidTr="00EA3603">
        <w:tc>
          <w:tcPr>
            <w:tcW w:w="259" w:type="dxa"/>
          </w:tcPr>
          <w:p w14:paraId="29EC31C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653EFB5B" w14:textId="271ECC44"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выгодных условий для культурных событий и проектов на основе частной инициативы</w:t>
            </w:r>
            <w:r>
              <w:rPr>
                <w:rFonts w:eastAsiaTheme="minorEastAsia"/>
                <w:color w:val="166886"/>
                <w:sz w:val="16"/>
                <w:szCs w:val="16"/>
                <w:lang w:val="ru-RU"/>
              </w:rPr>
              <w:t>, реализуемых частным сектором</w:t>
            </w:r>
          </w:p>
        </w:tc>
        <w:tc>
          <w:tcPr>
            <w:tcW w:w="862" w:type="dxa"/>
            <w:gridSpan w:val="2"/>
            <w:shd w:val="clear" w:color="auto" w:fill="auto"/>
            <w:vAlign w:val="center"/>
          </w:tcPr>
          <w:p w14:paraId="3C3DBE4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7B8A88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226A9A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04808C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6854CF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72E5E8E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KO</w:t>
            </w:r>
          </w:p>
        </w:tc>
      </w:tr>
      <w:tr w:rsidR="00B841B7" w:rsidRPr="004D3AF8" w14:paraId="7D71B1BB" w14:textId="77777777" w:rsidTr="00EA3603">
        <w:tc>
          <w:tcPr>
            <w:tcW w:w="259" w:type="dxa"/>
          </w:tcPr>
          <w:p w14:paraId="75580FB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E5F93DB" w14:textId="297A92D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Поощрение развития креативного предпринимательства среди молодеж</w:t>
            </w:r>
            <w:r>
              <w:rPr>
                <w:rFonts w:eastAsiaTheme="minorEastAsia"/>
                <w:color w:val="166886"/>
                <w:sz w:val="16"/>
                <w:szCs w:val="16"/>
                <w:lang w:val="ru-RU"/>
              </w:rPr>
              <w:t>и посредством ученических фирм</w:t>
            </w:r>
          </w:p>
        </w:tc>
        <w:tc>
          <w:tcPr>
            <w:tcW w:w="862" w:type="dxa"/>
            <w:gridSpan w:val="2"/>
            <w:shd w:val="clear" w:color="auto" w:fill="auto"/>
            <w:vAlign w:val="center"/>
          </w:tcPr>
          <w:p w14:paraId="43B8113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778A6C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AA3AEB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472445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EB4E81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D37B6E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учреждения</w:t>
            </w:r>
          </w:p>
        </w:tc>
      </w:tr>
      <w:tr w:rsidR="00B841B7" w:rsidRPr="004D3AF8" w14:paraId="7DE46676" w14:textId="77777777" w:rsidTr="00EA3603">
        <w:tc>
          <w:tcPr>
            <w:tcW w:w="259" w:type="dxa"/>
          </w:tcPr>
          <w:p w14:paraId="0DBC5B0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91118E0" w14:textId="01D83389"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Содействие развитию и популяр</w:t>
            </w:r>
            <w:r>
              <w:rPr>
                <w:rFonts w:eastAsiaTheme="minorEastAsia"/>
                <w:color w:val="166886"/>
                <w:sz w:val="16"/>
                <w:szCs w:val="16"/>
                <w:lang w:val="ru-RU"/>
              </w:rPr>
              <w:t>изации кино- и медиа искусства</w:t>
            </w:r>
          </w:p>
        </w:tc>
        <w:tc>
          <w:tcPr>
            <w:tcW w:w="862" w:type="dxa"/>
            <w:gridSpan w:val="2"/>
            <w:shd w:val="clear" w:color="auto" w:fill="auto"/>
            <w:vAlign w:val="center"/>
          </w:tcPr>
          <w:p w14:paraId="3FF4189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25F990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87E119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77566E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DF8B95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19EB95F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4D3AF8" w14:paraId="24EBE4E2" w14:textId="77777777" w:rsidTr="00EA3603">
        <w:tc>
          <w:tcPr>
            <w:tcW w:w="259" w:type="dxa"/>
          </w:tcPr>
          <w:p w14:paraId="3E3BBF3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15248977" w14:textId="04D59F99" w:rsidR="00B841B7" w:rsidRPr="004D3AF8" w:rsidRDefault="00B841B7" w:rsidP="00B841B7">
            <w:pPr>
              <w:spacing w:after="0" w:line="276" w:lineRule="auto"/>
              <w:ind w:left="0" w:firstLine="0"/>
              <w:jc w:val="left"/>
              <w:rPr>
                <w:color w:val="166886"/>
                <w:sz w:val="16"/>
                <w:szCs w:val="16"/>
                <w:lang w:val="ru-RU"/>
              </w:rPr>
            </w:pPr>
            <w:r w:rsidRPr="004D3AF8">
              <w:rPr>
                <w:rFonts w:eastAsiaTheme="minorEastAsia"/>
                <w:color w:val="166886"/>
                <w:sz w:val="16"/>
                <w:szCs w:val="16"/>
                <w:lang w:val="ru-RU"/>
              </w:rPr>
              <w:t>Содействие использованию новых технологий, дигитальных возможностей и использованию мультимедиа в целях повышения конкуренции в области креативной деятельности</w:t>
            </w:r>
          </w:p>
        </w:tc>
        <w:tc>
          <w:tcPr>
            <w:tcW w:w="862" w:type="dxa"/>
            <w:gridSpan w:val="2"/>
            <w:shd w:val="clear" w:color="auto" w:fill="auto"/>
            <w:vAlign w:val="center"/>
          </w:tcPr>
          <w:p w14:paraId="35BA48D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68912D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3A44E1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154CAF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CFAE37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4FF5D4A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культурные учреждения</w:t>
            </w:r>
          </w:p>
        </w:tc>
      </w:tr>
      <w:tr w:rsidR="00B841B7" w:rsidRPr="00F04AFE" w14:paraId="1D5B1688" w14:textId="77777777" w:rsidTr="00EA3603">
        <w:trPr>
          <w:trHeight w:val="211"/>
        </w:trPr>
        <w:tc>
          <w:tcPr>
            <w:tcW w:w="259" w:type="dxa"/>
          </w:tcPr>
          <w:p w14:paraId="08B8804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291D0266" w14:textId="6148E48C"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создания Нарвского тво</w:t>
            </w:r>
            <w:r>
              <w:rPr>
                <w:rFonts w:eastAsiaTheme="minorEastAsia"/>
                <w:color w:val="166886"/>
                <w:sz w:val="16"/>
                <w:szCs w:val="16"/>
                <w:lang w:val="ru-RU"/>
              </w:rPr>
              <w:t>рческого городка</w:t>
            </w:r>
          </w:p>
        </w:tc>
        <w:tc>
          <w:tcPr>
            <w:tcW w:w="862" w:type="dxa"/>
            <w:gridSpan w:val="2"/>
            <w:vAlign w:val="center"/>
          </w:tcPr>
          <w:p w14:paraId="58F1D32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03E5FA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3E947E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777B9B7" w14:textId="1CB8706F" w:rsidR="00B841B7" w:rsidRPr="004D3AF8" w:rsidRDefault="00B841B7" w:rsidP="00B841B7">
            <w:pPr>
              <w:spacing w:after="0" w:line="276" w:lineRule="auto"/>
              <w:ind w:left="0" w:firstLine="0"/>
              <w:jc w:val="center"/>
              <w:rPr>
                <w:rFonts w:eastAsiaTheme="minorEastAsia"/>
                <w:color w:val="166886"/>
                <w:sz w:val="16"/>
                <w:szCs w:val="16"/>
                <w:lang w:val="ru-RU"/>
              </w:rPr>
            </w:pPr>
          </w:p>
        </w:tc>
        <w:tc>
          <w:tcPr>
            <w:tcW w:w="2972" w:type="dxa"/>
            <w:vAlign w:val="center"/>
          </w:tcPr>
          <w:p w14:paraId="371C6AB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5835A72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LAÖA, ЦУ </w:t>
            </w:r>
            <w:proofErr w:type="spellStart"/>
            <w:r w:rsidRPr="004D3AF8">
              <w:rPr>
                <w:rFonts w:eastAsiaTheme="minorEastAsia"/>
                <w:color w:val="166886"/>
                <w:sz w:val="16"/>
                <w:szCs w:val="16"/>
                <w:lang w:val="ru-RU"/>
              </w:rPr>
              <w:t>Ида-Вируский</w:t>
            </w:r>
            <w:proofErr w:type="spellEnd"/>
            <w:r w:rsidRPr="004D3AF8">
              <w:rPr>
                <w:rFonts w:eastAsiaTheme="minorEastAsia"/>
                <w:color w:val="166886"/>
                <w:sz w:val="16"/>
                <w:szCs w:val="16"/>
                <w:lang w:val="ru-RU"/>
              </w:rPr>
              <w:t xml:space="preserve"> творческий кластер</w:t>
            </w:r>
          </w:p>
        </w:tc>
      </w:tr>
      <w:tr w:rsidR="00B841B7" w:rsidRPr="004D3AF8" w14:paraId="17F836BB" w14:textId="77777777" w:rsidTr="00EA3603">
        <w:tc>
          <w:tcPr>
            <w:tcW w:w="14312" w:type="dxa"/>
            <w:gridSpan w:val="10"/>
            <w:shd w:val="clear" w:color="auto" w:fill="C5E0B3" w:themeFill="accent6" w:themeFillTint="66"/>
          </w:tcPr>
          <w:p w14:paraId="4A7C2730"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3.2: Развитие городского пространства</w:t>
            </w:r>
          </w:p>
        </w:tc>
      </w:tr>
      <w:tr w:rsidR="00B841B7" w:rsidRPr="004D3AF8" w14:paraId="61453216" w14:textId="77777777" w:rsidTr="00EA3603">
        <w:tc>
          <w:tcPr>
            <w:tcW w:w="259" w:type="dxa"/>
          </w:tcPr>
          <w:p w14:paraId="285852B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5F6910F6" w14:textId="5ACC18A0"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Обеспечение софинансирования для осуществления инвестиций в строительство и реновацию объектов инфраструктуры сферы культу</w:t>
            </w:r>
            <w:r>
              <w:rPr>
                <w:rFonts w:eastAsiaTheme="minorEastAsia"/>
                <w:color w:val="166886"/>
                <w:sz w:val="16"/>
                <w:szCs w:val="16"/>
                <w:lang w:val="ru-RU"/>
              </w:rPr>
              <w:t>ры и спорта</w:t>
            </w:r>
          </w:p>
        </w:tc>
        <w:tc>
          <w:tcPr>
            <w:tcW w:w="862" w:type="dxa"/>
            <w:gridSpan w:val="2"/>
            <w:shd w:val="clear" w:color="auto" w:fill="auto"/>
            <w:vAlign w:val="center"/>
          </w:tcPr>
          <w:p w14:paraId="5CBCA43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BF43BE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3A9EA2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889861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EEA97D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78D011B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B841B7" w:rsidRPr="004D3AF8" w14:paraId="3D5DCBE9" w14:textId="77777777" w:rsidTr="00EA3603">
        <w:tc>
          <w:tcPr>
            <w:tcW w:w="259" w:type="dxa"/>
          </w:tcPr>
          <w:p w14:paraId="369F594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A309FC2" w14:textId="5DFB1078"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Проект «Развитие Нарвской крепости в качестве международной среды посещений, представляющей </w:t>
            </w:r>
            <w:r>
              <w:rPr>
                <w:rFonts w:eastAsiaTheme="minorEastAsia"/>
                <w:color w:val="166886"/>
                <w:sz w:val="16"/>
                <w:szCs w:val="16"/>
                <w:lang w:val="ru-RU"/>
              </w:rPr>
              <w:t>историю крепостной архитектуры»</w:t>
            </w:r>
          </w:p>
        </w:tc>
        <w:tc>
          <w:tcPr>
            <w:tcW w:w="862" w:type="dxa"/>
            <w:gridSpan w:val="2"/>
            <w:shd w:val="clear" w:color="auto" w:fill="auto"/>
            <w:vAlign w:val="center"/>
          </w:tcPr>
          <w:p w14:paraId="566D9A5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5C6AC4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1CD2F1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794376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C1E778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77DB913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музей</w:t>
            </w:r>
          </w:p>
        </w:tc>
      </w:tr>
      <w:tr w:rsidR="00B841B7" w:rsidRPr="004D3AF8" w14:paraId="66A4E932" w14:textId="77777777" w:rsidTr="00EA3603">
        <w:tc>
          <w:tcPr>
            <w:tcW w:w="259" w:type="dxa"/>
          </w:tcPr>
          <w:p w14:paraId="52646BA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5DECC01" w14:textId="43F2007A"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Улучшение инфраструктуры для организации куль</w:t>
            </w:r>
            <w:r>
              <w:rPr>
                <w:rFonts w:eastAsiaTheme="minorEastAsia"/>
                <w:color w:val="166886"/>
                <w:sz w:val="16"/>
                <w:szCs w:val="16"/>
                <w:lang w:val="ru-RU"/>
              </w:rPr>
              <w:t>турных и спортивных мероприятий</w:t>
            </w:r>
          </w:p>
        </w:tc>
        <w:tc>
          <w:tcPr>
            <w:tcW w:w="862" w:type="dxa"/>
            <w:gridSpan w:val="2"/>
            <w:shd w:val="clear" w:color="auto" w:fill="auto"/>
            <w:vAlign w:val="center"/>
          </w:tcPr>
          <w:p w14:paraId="0F450C9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701E37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E800C7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16A3E7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3EA446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D4EE49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B841B7" w:rsidRPr="00F04AFE" w14:paraId="3F424541" w14:textId="77777777" w:rsidTr="00EA3603">
        <w:tc>
          <w:tcPr>
            <w:tcW w:w="259" w:type="dxa"/>
          </w:tcPr>
          <w:p w14:paraId="5F9309A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6E6AB2E" w14:textId="63514239"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Строительство спортивно-оздоровительного центра </w:t>
            </w:r>
            <w:r w:rsidR="00E7097A" w:rsidRPr="00E7097A">
              <w:rPr>
                <w:rFonts w:eastAsiaTheme="minorEastAsia"/>
                <w:color w:val="166886"/>
                <w:sz w:val="16"/>
                <w:szCs w:val="16"/>
                <w:lang w:val="et-EE"/>
              </w:rPr>
              <w:t>Эккекюла (Äkkeküla)</w:t>
            </w:r>
            <w:r w:rsidRPr="004D3AF8">
              <w:rPr>
                <w:rFonts w:eastAsiaTheme="minorEastAsia"/>
                <w:color w:val="166886"/>
                <w:sz w:val="16"/>
                <w:szCs w:val="16"/>
                <w:lang w:val="ru-RU"/>
              </w:rPr>
              <w:t xml:space="preserve"> с бассейном (в том числе деталь</w:t>
            </w:r>
            <w:r>
              <w:rPr>
                <w:rFonts w:eastAsiaTheme="minorEastAsia"/>
                <w:color w:val="166886"/>
                <w:sz w:val="16"/>
                <w:szCs w:val="16"/>
                <w:lang w:val="ru-RU"/>
              </w:rPr>
              <w:t>ная планировка, проектирование)</w:t>
            </w:r>
          </w:p>
        </w:tc>
        <w:tc>
          <w:tcPr>
            <w:tcW w:w="862" w:type="dxa"/>
            <w:gridSpan w:val="2"/>
            <w:shd w:val="clear" w:color="auto" w:fill="auto"/>
            <w:vAlign w:val="center"/>
          </w:tcPr>
          <w:p w14:paraId="7A41D72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AE8E6E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3EE70F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D6FF5F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B3CD156" w14:textId="6998CD33" w:rsidR="00B841B7" w:rsidRPr="004D3AF8" w:rsidRDefault="00B841B7" w:rsidP="00B841B7">
            <w:pPr>
              <w:spacing w:after="0" w:line="276" w:lineRule="auto"/>
              <w:ind w:left="0" w:firstLine="0"/>
              <w:jc w:val="left"/>
              <w:rPr>
                <w:rFonts w:eastAsiaTheme="minorEastAsia"/>
                <w:color w:val="166886"/>
                <w:sz w:val="16"/>
                <w:szCs w:val="16"/>
                <w:lang w:val="ru-RU"/>
              </w:rPr>
            </w:pPr>
            <w:r>
              <w:rPr>
                <w:rFonts w:eastAsiaTheme="minorEastAsia"/>
                <w:color w:val="166886"/>
                <w:sz w:val="16"/>
                <w:szCs w:val="16"/>
                <w:lang w:val="ru-RU"/>
              </w:rPr>
              <w:t xml:space="preserve">Городской бюджет, </w:t>
            </w:r>
            <w:r w:rsidRPr="004D3AF8">
              <w:rPr>
                <w:rFonts w:eastAsiaTheme="minorEastAsia"/>
                <w:color w:val="166886"/>
                <w:sz w:val="16"/>
                <w:szCs w:val="16"/>
                <w:lang w:val="ru-RU"/>
              </w:rPr>
              <w:t>фонды</w:t>
            </w:r>
          </w:p>
        </w:tc>
        <w:tc>
          <w:tcPr>
            <w:tcW w:w="2136" w:type="dxa"/>
            <w:vAlign w:val="center"/>
          </w:tcPr>
          <w:p w14:paraId="4737B5B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Развитие Города Нарва, LAÖA</w:t>
            </w:r>
          </w:p>
        </w:tc>
      </w:tr>
      <w:tr w:rsidR="00B841B7" w:rsidRPr="004D3AF8" w14:paraId="0D0EF0CA" w14:textId="77777777" w:rsidTr="00EA3603">
        <w:tc>
          <w:tcPr>
            <w:tcW w:w="259" w:type="dxa"/>
          </w:tcPr>
          <w:p w14:paraId="7CAD002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13EBF6CB" w14:textId="610E41DF"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Проектирование и строительство Нарвского центра с</w:t>
            </w:r>
            <w:r>
              <w:rPr>
                <w:rFonts w:eastAsiaTheme="minorEastAsia"/>
                <w:color w:val="166886"/>
                <w:sz w:val="16"/>
                <w:szCs w:val="16"/>
                <w:lang w:val="ru-RU"/>
              </w:rPr>
              <w:t xml:space="preserve">порта, здоровья и </w:t>
            </w:r>
            <w:proofErr w:type="spellStart"/>
            <w:r>
              <w:rPr>
                <w:rFonts w:eastAsiaTheme="minorEastAsia"/>
                <w:color w:val="166886"/>
                <w:sz w:val="16"/>
                <w:szCs w:val="16"/>
                <w:lang w:val="ru-RU"/>
              </w:rPr>
              <w:t>реабилитиации</w:t>
            </w:r>
            <w:proofErr w:type="spellEnd"/>
          </w:p>
        </w:tc>
        <w:tc>
          <w:tcPr>
            <w:tcW w:w="862" w:type="dxa"/>
            <w:gridSpan w:val="2"/>
            <w:shd w:val="clear" w:color="auto" w:fill="auto"/>
            <w:vAlign w:val="center"/>
          </w:tcPr>
          <w:p w14:paraId="5E6791C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64F61F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E6D49A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1B00D4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9F9FC7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56581AF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 LMA</w:t>
            </w:r>
          </w:p>
        </w:tc>
      </w:tr>
      <w:tr w:rsidR="00B841B7" w:rsidRPr="004D3AF8" w14:paraId="1EC006A4" w14:textId="77777777" w:rsidTr="00EA3603">
        <w:tc>
          <w:tcPr>
            <w:tcW w:w="259" w:type="dxa"/>
          </w:tcPr>
          <w:p w14:paraId="2867B2F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D48F71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района Нарвской Венеции</w:t>
            </w:r>
          </w:p>
        </w:tc>
        <w:tc>
          <w:tcPr>
            <w:tcW w:w="862" w:type="dxa"/>
            <w:gridSpan w:val="2"/>
            <w:shd w:val="clear" w:color="auto" w:fill="auto"/>
            <w:vAlign w:val="center"/>
          </w:tcPr>
          <w:p w14:paraId="633CB70D" w14:textId="08BF9DB1"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B474B4F" w14:textId="41AEEFD0"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920EA84" w14:textId="0B90C582"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ED1BB79" w14:textId="2F8899E4"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F11CB8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28BABBB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B841B7" w:rsidRPr="004D3AF8" w14:paraId="1B0CC1BD" w14:textId="77777777" w:rsidTr="00EA3603">
        <w:tc>
          <w:tcPr>
            <w:tcW w:w="259" w:type="dxa"/>
          </w:tcPr>
          <w:p w14:paraId="47CB8D0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66EE425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Продолжение строительства променада</w:t>
            </w:r>
          </w:p>
        </w:tc>
        <w:tc>
          <w:tcPr>
            <w:tcW w:w="862" w:type="dxa"/>
            <w:gridSpan w:val="2"/>
            <w:shd w:val="clear" w:color="auto" w:fill="auto"/>
            <w:vAlign w:val="center"/>
          </w:tcPr>
          <w:p w14:paraId="5D7527E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287B5C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B54B73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C053D1A" w14:textId="115B4D43" w:rsidR="00B841B7" w:rsidRPr="004D3AF8" w:rsidRDefault="008B3E75"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005E7E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0D9EAAD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LAÖA</w:t>
            </w:r>
          </w:p>
        </w:tc>
      </w:tr>
      <w:tr w:rsidR="00B841B7" w:rsidRPr="004D3AF8" w14:paraId="6A7C6A51" w14:textId="77777777" w:rsidTr="00EA3603">
        <w:tc>
          <w:tcPr>
            <w:tcW w:w="259" w:type="dxa"/>
          </w:tcPr>
          <w:p w14:paraId="53713C0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A181C7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Приспособление старых пустующих промышленных и военных зданий под возможные креативные центры, резидентуры, места совместной работы или под другие центры деятельности </w:t>
            </w:r>
          </w:p>
        </w:tc>
        <w:tc>
          <w:tcPr>
            <w:tcW w:w="862" w:type="dxa"/>
            <w:gridSpan w:val="2"/>
            <w:shd w:val="clear" w:color="auto" w:fill="auto"/>
            <w:vAlign w:val="center"/>
          </w:tcPr>
          <w:p w14:paraId="4A084E0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BA7469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B4C61C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C4FF55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28419F3" w14:textId="58650F39"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государственный бюджет, фонды, частный сектор</w:t>
            </w:r>
          </w:p>
        </w:tc>
        <w:tc>
          <w:tcPr>
            <w:tcW w:w="2136" w:type="dxa"/>
            <w:vAlign w:val="center"/>
          </w:tcPr>
          <w:p w14:paraId="20E41EC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частные предприниматели</w:t>
            </w:r>
          </w:p>
        </w:tc>
      </w:tr>
      <w:tr w:rsidR="00B841B7" w:rsidRPr="004D3AF8" w14:paraId="721CBD07" w14:textId="77777777" w:rsidTr="00EA3603">
        <w:tc>
          <w:tcPr>
            <w:tcW w:w="259" w:type="dxa"/>
          </w:tcPr>
          <w:p w14:paraId="4207899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636D387" w14:textId="775C1DE8" w:rsidR="00B841B7" w:rsidRPr="004D3AF8" w:rsidRDefault="00B841B7" w:rsidP="00B841B7">
            <w:pPr>
              <w:spacing w:after="0" w:line="276" w:lineRule="auto"/>
              <w:ind w:left="0" w:firstLine="0"/>
              <w:jc w:val="left"/>
              <w:rPr>
                <w:rFonts w:eastAsiaTheme="minorEastAsia"/>
                <w:color w:val="166886"/>
                <w:sz w:val="16"/>
                <w:szCs w:val="16"/>
                <w:lang w:val="ru-RU"/>
              </w:rPr>
            </w:pPr>
            <w:r>
              <w:rPr>
                <w:rFonts w:eastAsiaTheme="minorEastAsia"/>
                <w:color w:val="166886"/>
                <w:sz w:val="16"/>
                <w:szCs w:val="16"/>
                <w:lang w:val="ru-RU"/>
              </w:rPr>
              <w:t>Приведение в порядок пустырей</w:t>
            </w:r>
          </w:p>
        </w:tc>
        <w:tc>
          <w:tcPr>
            <w:tcW w:w="862" w:type="dxa"/>
            <w:gridSpan w:val="2"/>
            <w:shd w:val="clear" w:color="auto" w:fill="auto"/>
            <w:vAlign w:val="center"/>
          </w:tcPr>
          <w:p w14:paraId="705DC22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7EF13E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9DBAA4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B2087C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A061EF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17DF71C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ALPA, LMA</w:t>
            </w:r>
          </w:p>
        </w:tc>
      </w:tr>
      <w:tr w:rsidR="00B841B7" w:rsidRPr="00F04AFE" w14:paraId="2C0B337B" w14:textId="77777777" w:rsidTr="00EA3603">
        <w:tc>
          <w:tcPr>
            <w:tcW w:w="259" w:type="dxa"/>
          </w:tcPr>
          <w:p w14:paraId="538C984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53BB850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Обогащение городского пространства при помощи искусства (в т. ч. </w:t>
            </w:r>
          </w:p>
          <w:p w14:paraId="5BEB738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арт-объектов, поддержка уличного искусства)</w:t>
            </w:r>
          </w:p>
        </w:tc>
        <w:tc>
          <w:tcPr>
            <w:tcW w:w="862" w:type="dxa"/>
            <w:gridSpan w:val="2"/>
            <w:shd w:val="clear" w:color="auto" w:fill="auto"/>
            <w:vAlign w:val="center"/>
          </w:tcPr>
          <w:p w14:paraId="72BCB46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C62890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B2F735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668810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22A10C1" w14:textId="674C148F"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частный сектор</w:t>
            </w:r>
          </w:p>
        </w:tc>
        <w:tc>
          <w:tcPr>
            <w:tcW w:w="2136" w:type="dxa"/>
            <w:vAlign w:val="center"/>
          </w:tcPr>
          <w:p w14:paraId="32D18C9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частные предприниматели, третий сектор</w:t>
            </w:r>
          </w:p>
        </w:tc>
      </w:tr>
      <w:tr w:rsidR="00B841B7" w:rsidRPr="004D3AF8" w14:paraId="7499C145" w14:textId="77777777" w:rsidTr="00EA3603">
        <w:tc>
          <w:tcPr>
            <w:tcW w:w="259" w:type="dxa"/>
          </w:tcPr>
          <w:p w14:paraId="6628E74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A3CFFCF" w14:textId="62A2BCE6"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Приведение в порядок территории вокруг культурных и спортивных учреждений; развитие инфраструктуры для полезного досуга, занятий спортом и потребления культуры</w:t>
            </w:r>
          </w:p>
        </w:tc>
        <w:tc>
          <w:tcPr>
            <w:tcW w:w="862" w:type="dxa"/>
            <w:gridSpan w:val="2"/>
            <w:shd w:val="clear" w:color="auto" w:fill="auto"/>
            <w:vAlign w:val="center"/>
          </w:tcPr>
          <w:p w14:paraId="212E757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E5CA10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29A8B1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DD6F3B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A5128D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2699C7F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учреждения</w:t>
            </w:r>
          </w:p>
        </w:tc>
      </w:tr>
      <w:tr w:rsidR="00B841B7" w:rsidRPr="004D3AF8" w14:paraId="435E2ABD" w14:textId="77777777" w:rsidTr="00EA3603">
        <w:tc>
          <w:tcPr>
            <w:tcW w:w="259" w:type="dxa"/>
          </w:tcPr>
          <w:p w14:paraId="4998732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8862EAD" w14:textId="7CDDC385"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Осуществление инвестиций в новые спортивные сооружения и строительство новых и поддержание имеющихся спортивных и тренировочных площадок в разных частях города</w:t>
            </w:r>
          </w:p>
        </w:tc>
        <w:tc>
          <w:tcPr>
            <w:tcW w:w="862" w:type="dxa"/>
            <w:gridSpan w:val="2"/>
            <w:shd w:val="clear" w:color="auto" w:fill="auto"/>
            <w:vAlign w:val="center"/>
          </w:tcPr>
          <w:p w14:paraId="4EB993B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063B60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C4C1F3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F572D1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6E68D112" w14:textId="6CBD9BBF"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6298EF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w:t>
            </w:r>
          </w:p>
        </w:tc>
      </w:tr>
      <w:tr w:rsidR="00B841B7" w:rsidRPr="00F04AFE" w14:paraId="281514DE" w14:textId="77777777" w:rsidTr="00EA3603">
        <w:tc>
          <w:tcPr>
            <w:tcW w:w="259" w:type="dxa"/>
          </w:tcPr>
          <w:p w14:paraId="0E9A776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56E406C8" w14:textId="7253855C" w:rsidR="00B841B7" w:rsidRPr="004D3AF8" w:rsidRDefault="00B841B7" w:rsidP="008B3E75">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Создание и расширение возможностей и условий для занятий в зеленых з</w:t>
            </w:r>
            <w:r>
              <w:rPr>
                <w:rFonts w:eastAsiaTheme="minorEastAsia"/>
                <w:color w:val="166886"/>
                <w:sz w:val="16"/>
                <w:szCs w:val="16"/>
                <w:lang w:val="ru-RU"/>
              </w:rPr>
              <w:t>онах города (</w:t>
            </w:r>
            <w:proofErr w:type="spellStart"/>
            <w:r w:rsidR="008B3E75">
              <w:rPr>
                <w:rFonts w:eastAsiaTheme="minorEastAsia"/>
                <w:color w:val="166886"/>
                <w:sz w:val="16"/>
                <w:szCs w:val="16"/>
                <w:lang w:val="ru-RU"/>
              </w:rPr>
              <w:t>Йоаорг</w:t>
            </w:r>
            <w:proofErr w:type="spellEnd"/>
            <w:r>
              <w:rPr>
                <w:rFonts w:eastAsiaTheme="minorEastAsia"/>
                <w:color w:val="166886"/>
                <w:sz w:val="16"/>
                <w:szCs w:val="16"/>
                <w:lang w:val="ru-RU"/>
              </w:rPr>
              <w:t xml:space="preserve">, </w:t>
            </w:r>
            <w:r w:rsidR="00E7097A" w:rsidRPr="00E7097A">
              <w:rPr>
                <w:rFonts w:eastAsiaTheme="minorEastAsia"/>
                <w:color w:val="166886"/>
                <w:sz w:val="16"/>
                <w:szCs w:val="16"/>
                <w:lang w:val="et-EE"/>
              </w:rPr>
              <w:t>Эккекюла (Äkkeküla)</w:t>
            </w:r>
            <w:r>
              <w:rPr>
                <w:rFonts w:eastAsiaTheme="minorEastAsia"/>
                <w:color w:val="166886"/>
                <w:sz w:val="16"/>
                <w:szCs w:val="16"/>
                <w:lang w:val="ru-RU"/>
              </w:rPr>
              <w:t>)</w:t>
            </w:r>
          </w:p>
        </w:tc>
        <w:tc>
          <w:tcPr>
            <w:tcW w:w="862" w:type="dxa"/>
            <w:gridSpan w:val="2"/>
            <w:shd w:val="clear" w:color="auto" w:fill="auto"/>
            <w:vAlign w:val="center"/>
          </w:tcPr>
          <w:p w14:paraId="04E5085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17EAC3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53A2221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E035B6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1D52521" w14:textId="410CDA82"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58FE1FC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ЦУ Развитие Города Нарва, LAÖA</w:t>
            </w:r>
          </w:p>
        </w:tc>
      </w:tr>
      <w:tr w:rsidR="00B841B7" w:rsidRPr="004D3AF8" w14:paraId="5A8315ED" w14:textId="77777777" w:rsidTr="00EA3603">
        <w:tc>
          <w:tcPr>
            <w:tcW w:w="259" w:type="dxa"/>
          </w:tcPr>
          <w:p w14:paraId="4BCE55C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5BC7D11" w14:textId="5F40E88B"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Проектирование и стро</w:t>
            </w:r>
            <w:r>
              <w:rPr>
                <w:rFonts w:eastAsiaTheme="minorEastAsia"/>
                <w:color w:val="166886"/>
                <w:sz w:val="16"/>
                <w:szCs w:val="16"/>
                <w:lang w:val="ru-RU"/>
              </w:rPr>
              <w:t>ительство велосипедных дорожек</w:t>
            </w:r>
          </w:p>
        </w:tc>
        <w:tc>
          <w:tcPr>
            <w:tcW w:w="862" w:type="dxa"/>
            <w:gridSpan w:val="2"/>
            <w:shd w:val="clear" w:color="auto" w:fill="auto"/>
            <w:vAlign w:val="center"/>
          </w:tcPr>
          <w:p w14:paraId="6B16D89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6808D9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6CC3FD2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5D4406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AB6702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33F85FE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 ALPA</w:t>
            </w:r>
          </w:p>
        </w:tc>
      </w:tr>
      <w:tr w:rsidR="00B841B7" w:rsidRPr="004D3AF8" w14:paraId="00FB2A28" w14:textId="77777777" w:rsidTr="00EA3603">
        <w:tc>
          <w:tcPr>
            <w:tcW w:w="259" w:type="dxa"/>
          </w:tcPr>
          <w:p w14:paraId="71ED011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C506B1C" w14:textId="5A608A72"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Проектирование, строительство, поддержка строительства спортивных и игровых площадок (в т. ч. уличные площадки для игр с мячом) города На</w:t>
            </w:r>
            <w:r>
              <w:rPr>
                <w:rFonts w:eastAsiaTheme="minorEastAsia"/>
                <w:color w:val="166886"/>
                <w:sz w:val="16"/>
                <w:szCs w:val="16"/>
                <w:lang w:val="ru-RU"/>
              </w:rPr>
              <w:t>рвы (в соответствии с порядком)</w:t>
            </w:r>
          </w:p>
        </w:tc>
        <w:tc>
          <w:tcPr>
            <w:tcW w:w="862" w:type="dxa"/>
            <w:gridSpan w:val="2"/>
            <w:shd w:val="clear" w:color="auto" w:fill="auto"/>
            <w:vAlign w:val="center"/>
          </w:tcPr>
          <w:p w14:paraId="2429E63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671AC0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1E1D03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EFE1DC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5C8696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748081A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ALPA</w:t>
            </w:r>
          </w:p>
        </w:tc>
      </w:tr>
      <w:tr w:rsidR="00B841B7" w:rsidRPr="004D3AF8" w14:paraId="6BF81D24" w14:textId="77777777" w:rsidTr="00EA3603">
        <w:tc>
          <w:tcPr>
            <w:tcW w:w="259" w:type="dxa"/>
          </w:tcPr>
          <w:p w14:paraId="3E8CFA7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170F747" w14:textId="2DEA7FCC"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Приспособление парковок для культурной и спортивной деятельности; их развитие</w:t>
            </w:r>
          </w:p>
        </w:tc>
        <w:tc>
          <w:tcPr>
            <w:tcW w:w="862" w:type="dxa"/>
            <w:gridSpan w:val="2"/>
            <w:shd w:val="clear" w:color="auto" w:fill="auto"/>
            <w:vAlign w:val="center"/>
          </w:tcPr>
          <w:p w14:paraId="25CB3A8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0904D4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AF1F55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F5DBBD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9FBCCA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w:t>
            </w:r>
          </w:p>
        </w:tc>
        <w:tc>
          <w:tcPr>
            <w:tcW w:w="2136" w:type="dxa"/>
            <w:vAlign w:val="center"/>
          </w:tcPr>
          <w:p w14:paraId="4BE6AFE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LMA, ALPA</w:t>
            </w:r>
          </w:p>
        </w:tc>
      </w:tr>
      <w:tr w:rsidR="00B841B7" w:rsidRPr="004D3AF8" w14:paraId="2E65243F" w14:textId="77777777" w:rsidTr="00EA3603">
        <w:tc>
          <w:tcPr>
            <w:tcW w:w="259" w:type="dxa"/>
          </w:tcPr>
          <w:p w14:paraId="2882EC8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1B9F4CE" w14:textId="491E14EC"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культуры дачных кооперативов и лодочных гаражей</w:t>
            </w:r>
          </w:p>
        </w:tc>
        <w:tc>
          <w:tcPr>
            <w:tcW w:w="862" w:type="dxa"/>
            <w:gridSpan w:val="2"/>
            <w:shd w:val="clear" w:color="auto" w:fill="auto"/>
            <w:vAlign w:val="center"/>
          </w:tcPr>
          <w:p w14:paraId="15F147E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460EE5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5A475F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14F6AD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EC189C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при возможности фонды, третий сектор</w:t>
            </w:r>
          </w:p>
        </w:tc>
        <w:tc>
          <w:tcPr>
            <w:tcW w:w="2136" w:type="dxa"/>
            <w:vAlign w:val="center"/>
          </w:tcPr>
          <w:p w14:paraId="01D047F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третий сектор</w:t>
            </w:r>
          </w:p>
        </w:tc>
      </w:tr>
      <w:tr w:rsidR="00B841B7" w:rsidRPr="004D3AF8" w14:paraId="6CE25E2F" w14:textId="77777777" w:rsidTr="00EA3603">
        <w:tc>
          <w:tcPr>
            <w:tcW w:w="259" w:type="dxa"/>
          </w:tcPr>
          <w:p w14:paraId="792C5F1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6494D99" w14:textId="498E61D1" w:rsidR="00B841B7" w:rsidRPr="004D3AF8" w:rsidRDefault="00B841B7" w:rsidP="00B841B7">
            <w:pPr>
              <w:spacing w:after="0" w:line="276" w:lineRule="auto"/>
              <w:ind w:left="0" w:firstLine="0"/>
              <w:jc w:val="left"/>
              <w:rPr>
                <w:rFonts w:eastAsiaTheme="minorEastAsia"/>
                <w:color w:val="166886"/>
                <w:sz w:val="16"/>
                <w:szCs w:val="16"/>
                <w:lang w:val="ru-RU"/>
              </w:rPr>
            </w:pPr>
            <w:r>
              <w:rPr>
                <w:rFonts w:eastAsiaTheme="minorEastAsia"/>
                <w:color w:val="166886"/>
                <w:sz w:val="16"/>
                <w:szCs w:val="16"/>
                <w:lang w:val="ru-RU"/>
              </w:rPr>
              <w:t>Создание велосипедных парковок</w:t>
            </w:r>
          </w:p>
        </w:tc>
        <w:tc>
          <w:tcPr>
            <w:tcW w:w="862" w:type="dxa"/>
            <w:gridSpan w:val="2"/>
            <w:shd w:val="clear" w:color="auto" w:fill="auto"/>
            <w:vAlign w:val="center"/>
          </w:tcPr>
          <w:p w14:paraId="3532C8D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84EB26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E1FB16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20E6747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440FF42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3315F84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 ALPA</w:t>
            </w:r>
          </w:p>
        </w:tc>
      </w:tr>
      <w:tr w:rsidR="00B841B7" w:rsidRPr="004D3AF8" w14:paraId="09D3F5D4" w14:textId="77777777" w:rsidTr="00EA3603">
        <w:tc>
          <w:tcPr>
            <w:tcW w:w="259" w:type="dxa"/>
          </w:tcPr>
          <w:p w14:paraId="4344193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6888C21" w14:textId="71422CB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Поддержка создания ма</w:t>
            </w:r>
            <w:r>
              <w:rPr>
                <w:rFonts w:eastAsiaTheme="minorEastAsia"/>
                <w:color w:val="166886"/>
                <w:sz w:val="16"/>
                <w:szCs w:val="16"/>
                <w:lang w:val="ru-RU"/>
              </w:rPr>
              <w:t>лых форм</w:t>
            </w:r>
          </w:p>
        </w:tc>
        <w:tc>
          <w:tcPr>
            <w:tcW w:w="862" w:type="dxa"/>
            <w:gridSpan w:val="2"/>
            <w:vAlign w:val="center"/>
          </w:tcPr>
          <w:p w14:paraId="5F74A17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862ECA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61EAD9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01F7818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F301C6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3BECD3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r>
      <w:tr w:rsidR="00B841B7" w:rsidRPr="004D3AF8" w14:paraId="024F6C12" w14:textId="77777777" w:rsidTr="00EA3603">
        <w:tc>
          <w:tcPr>
            <w:tcW w:w="259" w:type="dxa"/>
          </w:tcPr>
          <w:p w14:paraId="238A6BA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104FE06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портов</w:t>
            </w:r>
          </w:p>
        </w:tc>
        <w:tc>
          <w:tcPr>
            <w:tcW w:w="862" w:type="dxa"/>
            <w:gridSpan w:val="2"/>
            <w:vAlign w:val="center"/>
          </w:tcPr>
          <w:p w14:paraId="635F710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F80158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FC78D4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5849CF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B8668F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2E760FF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ЦУ Нарвский порт</w:t>
            </w:r>
          </w:p>
        </w:tc>
      </w:tr>
      <w:tr w:rsidR="00B841B7" w:rsidRPr="00F04AFE" w14:paraId="42766762" w14:textId="77777777" w:rsidTr="00EA3603">
        <w:tc>
          <w:tcPr>
            <w:tcW w:w="14312" w:type="dxa"/>
            <w:gridSpan w:val="10"/>
            <w:shd w:val="clear" w:color="auto" w:fill="7FA525"/>
          </w:tcPr>
          <w:p w14:paraId="3BF1B340"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lastRenderedPageBreak/>
              <w:t>SE 4: Нарва – ценное и признанное место назначения для местных туристов и гостей из-за границы</w:t>
            </w:r>
          </w:p>
        </w:tc>
      </w:tr>
      <w:tr w:rsidR="00B841B7" w:rsidRPr="004D3AF8" w14:paraId="7BC70C9C" w14:textId="77777777" w:rsidTr="00EA3603">
        <w:tc>
          <w:tcPr>
            <w:tcW w:w="14312" w:type="dxa"/>
            <w:gridSpan w:val="10"/>
            <w:shd w:val="clear" w:color="auto" w:fill="C5E0B3" w:themeFill="accent6" w:themeFillTint="66"/>
          </w:tcPr>
          <w:p w14:paraId="5368EFDE"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4.1: Развитие туристических услуг</w:t>
            </w:r>
          </w:p>
        </w:tc>
      </w:tr>
      <w:tr w:rsidR="00B841B7" w:rsidRPr="004D3AF8" w14:paraId="565F209F" w14:textId="77777777" w:rsidTr="00EA3603">
        <w:tc>
          <w:tcPr>
            <w:tcW w:w="259" w:type="dxa"/>
          </w:tcPr>
          <w:p w14:paraId="1E3BAB4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2262D70" w14:textId="41538BAA"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Повышение образовательного содержания </w:t>
            </w:r>
            <w:r>
              <w:rPr>
                <w:rFonts w:eastAsiaTheme="minorEastAsia"/>
                <w:color w:val="166886"/>
                <w:sz w:val="16"/>
                <w:szCs w:val="16"/>
                <w:lang w:val="ru-RU"/>
              </w:rPr>
              <w:t>и привлекательности мероприятий</w:t>
            </w:r>
          </w:p>
        </w:tc>
        <w:tc>
          <w:tcPr>
            <w:tcW w:w="862" w:type="dxa"/>
            <w:gridSpan w:val="2"/>
            <w:shd w:val="clear" w:color="auto" w:fill="auto"/>
            <w:vAlign w:val="center"/>
          </w:tcPr>
          <w:p w14:paraId="3DAA047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E794C7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E77AD9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04BB92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40AB63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9FDBD9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КО, учреждения </w:t>
            </w:r>
          </w:p>
        </w:tc>
      </w:tr>
      <w:tr w:rsidR="00B841B7" w:rsidRPr="004D3AF8" w14:paraId="09B6B31A" w14:textId="77777777" w:rsidTr="00EA3603">
        <w:tc>
          <w:tcPr>
            <w:tcW w:w="259" w:type="dxa"/>
          </w:tcPr>
          <w:p w14:paraId="1A735AA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5669081D" w14:textId="369724CD"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Развитие сотрудниче</w:t>
            </w:r>
            <w:r>
              <w:rPr>
                <w:rFonts w:eastAsiaTheme="minorEastAsia"/>
                <w:color w:val="166886"/>
                <w:sz w:val="16"/>
                <w:szCs w:val="16"/>
                <w:lang w:val="ru-RU"/>
              </w:rPr>
              <w:t>ства с туристическими фирмами</w:t>
            </w:r>
          </w:p>
        </w:tc>
        <w:tc>
          <w:tcPr>
            <w:tcW w:w="862" w:type="dxa"/>
            <w:gridSpan w:val="2"/>
            <w:shd w:val="clear" w:color="auto" w:fill="auto"/>
            <w:vAlign w:val="center"/>
          </w:tcPr>
          <w:p w14:paraId="166925C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ADA92E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E4201A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5455E4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13F572A"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vAlign w:val="center"/>
          </w:tcPr>
          <w:p w14:paraId="15FF99A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LAÖA, туристические предприятия</w:t>
            </w:r>
          </w:p>
        </w:tc>
      </w:tr>
      <w:tr w:rsidR="00B841B7" w:rsidRPr="004D3AF8" w14:paraId="169FF9C1" w14:textId="77777777" w:rsidTr="00EA3603">
        <w:tc>
          <w:tcPr>
            <w:tcW w:w="259" w:type="dxa"/>
          </w:tcPr>
          <w:p w14:paraId="4101A39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6EDCC11" w14:textId="0B909851"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При сотрудничестве с Центром предпринимательства </w:t>
            </w:r>
            <w:proofErr w:type="spellStart"/>
            <w:r w:rsidRPr="004D3AF8">
              <w:rPr>
                <w:rFonts w:eastAsiaTheme="minorEastAsia"/>
                <w:color w:val="166886"/>
                <w:sz w:val="16"/>
                <w:szCs w:val="16"/>
                <w:lang w:val="ru-RU"/>
              </w:rPr>
              <w:t>Ида-Вирумаа</w:t>
            </w:r>
            <w:proofErr w:type="spellEnd"/>
            <w:r w:rsidRPr="004D3AF8">
              <w:rPr>
                <w:rFonts w:eastAsiaTheme="minorEastAsia"/>
                <w:color w:val="166886"/>
                <w:sz w:val="16"/>
                <w:szCs w:val="16"/>
                <w:lang w:val="ru-RU"/>
              </w:rPr>
              <w:t xml:space="preserve"> участие в </w:t>
            </w:r>
            <w:proofErr w:type="spellStart"/>
            <w:r w:rsidRPr="004D3AF8">
              <w:rPr>
                <w:rFonts w:eastAsiaTheme="minorEastAsia"/>
                <w:color w:val="166886"/>
                <w:sz w:val="16"/>
                <w:szCs w:val="16"/>
                <w:lang w:val="ru-RU"/>
              </w:rPr>
              <w:t>Ида-Вируском</w:t>
            </w:r>
            <w:proofErr w:type="spellEnd"/>
            <w:r w:rsidRPr="004D3AF8">
              <w:rPr>
                <w:rFonts w:eastAsiaTheme="minorEastAsia"/>
                <w:color w:val="166886"/>
                <w:sz w:val="16"/>
                <w:szCs w:val="16"/>
                <w:lang w:val="ru-RU"/>
              </w:rPr>
              <w:t xml:space="preserve"> туристическом кластере, а также развитие туристиче</w:t>
            </w:r>
            <w:r>
              <w:rPr>
                <w:rFonts w:eastAsiaTheme="minorEastAsia"/>
                <w:color w:val="166886"/>
                <w:sz w:val="16"/>
                <w:szCs w:val="16"/>
                <w:lang w:val="ru-RU"/>
              </w:rPr>
              <w:t>ской продукции и услуг в Нарве</w:t>
            </w:r>
          </w:p>
        </w:tc>
        <w:tc>
          <w:tcPr>
            <w:tcW w:w="862" w:type="dxa"/>
            <w:gridSpan w:val="2"/>
            <w:shd w:val="clear" w:color="auto" w:fill="auto"/>
            <w:vAlign w:val="center"/>
          </w:tcPr>
          <w:p w14:paraId="1BBA9DD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145154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324ECB3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3D5F4B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218CE4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5CADE7B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w:t>
            </w:r>
          </w:p>
        </w:tc>
      </w:tr>
      <w:tr w:rsidR="00B841B7" w:rsidRPr="004D3AF8" w14:paraId="522E05B7" w14:textId="77777777" w:rsidTr="00EA3603">
        <w:tc>
          <w:tcPr>
            <w:tcW w:w="259" w:type="dxa"/>
          </w:tcPr>
          <w:p w14:paraId="123D2E8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502E49C8" w14:textId="4F949B60"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 сотрудничестве с поставщиком туристических услуг в Нарве и в её окрестностях реализация действий, способствующих росту числа мест размещения и питания, а также улучшению ка</w:t>
            </w:r>
            <w:r>
              <w:rPr>
                <w:rFonts w:eastAsiaTheme="minorEastAsia"/>
                <w:color w:val="166886"/>
                <w:sz w:val="16"/>
                <w:szCs w:val="16"/>
                <w:lang w:val="ru-RU"/>
              </w:rPr>
              <w:t>чества услуги в сфере туризма</w:t>
            </w:r>
          </w:p>
        </w:tc>
        <w:tc>
          <w:tcPr>
            <w:tcW w:w="862" w:type="dxa"/>
            <w:gridSpan w:val="2"/>
            <w:shd w:val="clear" w:color="auto" w:fill="auto"/>
            <w:vAlign w:val="center"/>
          </w:tcPr>
          <w:p w14:paraId="1AD1509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6B0E00B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33DF4A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ADF568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506504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E43981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w:t>
            </w:r>
          </w:p>
        </w:tc>
      </w:tr>
      <w:tr w:rsidR="00B841B7" w:rsidRPr="00F04AFE" w14:paraId="2EF70AB2" w14:textId="77777777" w:rsidTr="00EA3603">
        <w:tc>
          <w:tcPr>
            <w:tcW w:w="14312" w:type="dxa"/>
            <w:gridSpan w:val="10"/>
            <w:shd w:val="clear" w:color="auto" w:fill="C5E0B3" w:themeFill="accent6" w:themeFillTint="66"/>
          </w:tcPr>
          <w:p w14:paraId="4A9E1E23" w14:textId="48A5DF68"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4.2: Реализация мероприятий в сфере марке</w:t>
            </w:r>
            <w:r>
              <w:rPr>
                <w:rFonts w:eastAsiaTheme="minorEastAsia"/>
                <w:b/>
                <w:bCs/>
                <w:color w:val="166886"/>
                <w:sz w:val="16"/>
                <w:szCs w:val="16"/>
                <w:lang w:val="ru-RU"/>
              </w:rPr>
              <w:t>тинга и коммуникаций</w:t>
            </w:r>
          </w:p>
        </w:tc>
      </w:tr>
      <w:tr w:rsidR="00B841B7" w:rsidRPr="004D3AF8" w14:paraId="6D8E551A" w14:textId="77777777" w:rsidTr="00EA3603">
        <w:tc>
          <w:tcPr>
            <w:tcW w:w="259" w:type="dxa"/>
          </w:tcPr>
          <w:p w14:paraId="56620A4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vAlign w:val="center"/>
          </w:tcPr>
          <w:p w14:paraId="0A3242A8" w14:textId="40DE3F2C" w:rsidR="00B841B7" w:rsidRPr="004D3AF8" w:rsidRDefault="00B841B7" w:rsidP="00B841B7">
            <w:pPr>
              <w:spacing w:after="0" w:line="276" w:lineRule="auto"/>
              <w:ind w:left="0" w:firstLine="0"/>
              <w:jc w:val="left"/>
              <w:rPr>
                <w:rFonts w:eastAsiaTheme="minorEastAsia"/>
                <w:color w:val="166886"/>
                <w:sz w:val="16"/>
                <w:szCs w:val="16"/>
                <w:highlight w:val="green"/>
                <w:lang w:val="ru-RU"/>
              </w:rPr>
            </w:pPr>
            <w:r w:rsidRPr="004D3AF8">
              <w:rPr>
                <w:rFonts w:eastAsiaTheme="minorEastAsia"/>
                <w:color w:val="166886"/>
                <w:sz w:val="16"/>
                <w:szCs w:val="16"/>
                <w:lang w:val="ru-RU"/>
              </w:rPr>
              <w:t>Составление и реализация маркетингового плана города Нарва</w:t>
            </w:r>
          </w:p>
        </w:tc>
        <w:tc>
          <w:tcPr>
            <w:tcW w:w="862" w:type="dxa"/>
            <w:gridSpan w:val="2"/>
            <w:shd w:val="clear" w:color="auto" w:fill="auto"/>
            <w:vAlign w:val="center"/>
          </w:tcPr>
          <w:p w14:paraId="4533E53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2ED8C6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E303D5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BACDD2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1AC4E9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7A5016F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LAÖA</w:t>
            </w:r>
          </w:p>
        </w:tc>
      </w:tr>
      <w:tr w:rsidR="00B841B7" w:rsidRPr="004D3AF8" w14:paraId="493D29ED" w14:textId="77777777" w:rsidTr="00EA3603">
        <w:tc>
          <w:tcPr>
            <w:tcW w:w="259" w:type="dxa"/>
          </w:tcPr>
          <w:p w14:paraId="0863B00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364871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При сотрудничестве с культурными учреждениями и организаторами культурных мероприятий в Нарве интеграция знакомства с городом в культурную деятельность и имиджевые мероприятия (как в Эстонии, так и за рубежом)</w:t>
            </w:r>
          </w:p>
        </w:tc>
        <w:tc>
          <w:tcPr>
            <w:tcW w:w="862" w:type="dxa"/>
            <w:gridSpan w:val="2"/>
            <w:shd w:val="clear" w:color="auto" w:fill="auto"/>
            <w:vAlign w:val="center"/>
          </w:tcPr>
          <w:p w14:paraId="72A0081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063998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804851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0718E2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0F685AF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1774FC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КО, учреждения </w:t>
            </w:r>
          </w:p>
        </w:tc>
      </w:tr>
      <w:tr w:rsidR="00B841B7" w:rsidRPr="004D3AF8" w14:paraId="0BD81397" w14:textId="77777777" w:rsidTr="00EA3603">
        <w:tc>
          <w:tcPr>
            <w:tcW w:w="259" w:type="dxa"/>
          </w:tcPr>
          <w:p w14:paraId="4A7E3F0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6843D9AF" w14:textId="3A469566"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Проведение исследований, необходимых для поднятия имиджа Нарвы, ознакомление привлекательностью региона посредствам СМИ (в Эстонии и Европе) и участие в информац</w:t>
            </w:r>
            <w:r>
              <w:rPr>
                <w:rFonts w:eastAsiaTheme="minorEastAsia"/>
                <w:color w:val="166886"/>
                <w:sz w:val="16"/>
                <w:szCs w:val="16"/>
                <w:lang w:val="ru-RU"/>
              </w:rPr>
              <w:t>ионных и туристических ярмарках</w:t>
            </w:r>
          </w:p>
        </w:tc>
        <w:tc>
          <w:tcPr>
            <w:tcW w:w="862" w:type="dxa"/>
            <w:gridSpan w:val="2"/>
            <w:shd w:val="clear" w:color="auto" w:fill="auto"/>
          </w:tcPr>
          <w:p w14:paraId="0E0303F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tcPr>
          <w:p w14:paraId="24BCCC97"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tcPr>
          <w:p w14:paraId="7A0181D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tcPr>
          <w:p w14:paraId="26DFE04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tcPr>
          <w:p w14:paraId="75AC4B06"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tcPr>
          <w:p w14:paraId="6DC724B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 LAÖA</w:t>
            </w:r>
          </w:p>
        </w:tc>
      </w:tr>
      <w:tr w:rsidR="00B841B7" w:rsidRPr="004D3AF8" w14:paraId="216D8409" w14:textId="77777777" w:rsidTr="00EA3603">
        <w:tc>
          <w:tcPr>
            <w:tcW w:w="259" w:type="dxa"/>
          </w:tcPr>
          <w:p w14:paraId="7B74479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6EC6858" w14:textId="652465D3"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Обновление визуальной идентичности города Нарвы, включая обновление маркетинговых каналов и материалов, а также разработку и реализацию концепции рекл</w:t>
            </w:r>
            <w:r>
              <w:rPr>
                <w:rFonts w:eastAsiaTheme="minorEastAsia"/>
                <w:color w:val="166886"/>
                <w:sz w:val="16"/>
                <w:szCs w:val="16"/>
                <w:lang w:val="ru-RU"/>
              </w:rPr>
              <w:t>амной продукции и сувениров</w:t>
            </w:r>
          </w:p>
        </w:tc>
        <w:tc>
          <w:tcPr>
            <w:tcW w:w="862" w:type="dxa"/>
            <w:gridSpan w:val="2"/>
            <w:shd w:val="clear" w:color="auto" w:fill="auto"/>
          </w:tcPr>
          <w:p w14:paraId="266BB9D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tcPr>
          <w:p w14:paraId="0DC4ED4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tcPr>
          <w:p w14:paraId="56CEBE6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tcPr>
          <w:p w14:paraId="546ACBC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tcPr>
          <w:p w14:paraId="2017AB9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tcPr>
          <w:p w14:paraId="471F939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 LAÖA</w:t>
            </w:r>
          </w:p>
        </w:tc>
      </w:tr>
      <w:tr w:rsidR="00B841B7" w:rsidRPr="004D3AF8" w14:paraId="697738B4" w14:textId="77777777" w:rsidTr="00E7097A">
        <w:tc>
          <w:tcPr>
            <w:tcW w:w="259" w:type="dxa"/>
          </w:tcPr>
          <w:p w14:paraId="016F1CF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EB8204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Создание рекламных материалов о городе в соответствии с новой визуальной идентификацией: фотобанки, промо-видео, печатная продукция  </w:t>
            </w:r>
          </w:p>
        </w:tc>
        <w:tc>
          <w:tcPr>
            <w:tcW w:w="862" w:type="dxa"/>
            <w:gridSpan w:val="2"/>
            <w:shd w:val="clear" w:color="auto" w:fill="auto"/>
          </w:tcPr>
          <w:p w14:paraId="18BC169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2BC9F47" w14:textId="27B21C15"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193729E5" w14:textId="5BD6BD14"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44EEFC6" w14:textId="71E71A95"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13517342" w14:textId="258E595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x</w:t>
            </w:r>
          </w:p>
        </w:tc>
        <w:tc>
          <w:tcPr>
            <w:tcW w:w="2136" w:type="dxa"/>
          </w:tcPr>
          <w:p w14:paraId="36BF71A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 LAÖA</w:t>
            </w:r>
          </w:p>
        </w:tc>
      </w:tr>
      <w:tr w:rsidR="00B841B7" w:rsidRPr="004D3AF8" w14:paraId="746868E4" w14:textId="77777777" w:rsidTr="00EA3603">
        <w:tc>
          <w:tcPr>
            <w:tcW w:w="259" w:type="dxa"/>
          </w:tcPr>
          <w:p w14:paraId="1DC73DF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FA0E7C5" w14:textId="0F987193"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Использование современных </w:t>
            </w:r>
            <w:proofErr w:type="spellStart"/>
            <w:r w:rsidRPr="004D3AF8">
              <w:rPr>
                <w:rFonts w:eastAsiaTheme="minorEastAsia"/>
                <w:color w:val="166886"/>
                <w:sz w:val="16"/>
                <w:szCs w:val="16"/>
                <w:lang w:val="ru-RU"/>
              </w:rPr>
              <w:t>инфотехнологий</w:t>
            </w:r>
            <w:proofErr w:type="spellEnd"/>
            <w:r w:rsidRPr="004D3AF8">
              <w:rPr>
                <w:rFonts w:eastAsiaTheme="minorEastAsia"/>
                <w:color w:val="166886"/>
                <w:sz w:val="16"/>
                <w:szCs w:val="16"/>
                <w:lang w:val="ru-RU"/>
              </w:rPr>
              <w:t xml:space="preserve"> для знакомства с </w:t>
            </w:r>
            <w:r>
              <w:rPr>
                <w:rFonts w:eastAsiaTheme="minorEastAsia"/>
                <w:color w:val="166886"/>
                <w:sz w:val="16"/>
                <w:szCs w:val="16"/>
                <w:lang w:val="ru-RU"/>
              </w:rPr>
              <w:t>достопримечательностями города</w:t>
            </w:r>
          </w:p>
        </w:tc>
        <w:tc>
          <w:tcPr>
            <w:tcW w:w="862" w:type="dxa"/>
            <w:gridSpan w:val="2"/>
            <w:shd w:val="clear" w:color="auto" w:fill="auto"/>
          </w:tcPr>
          <w:p w14:paraId="5AE875D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tcPr>
          <w:p w14:paraId="22FE7E8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tcPr>
          <w:p w14:paraId="184888F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tcPr>
          <w:p w14:paraId="31BC0F2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tcPr>
          <w:p w14:paraId="169D27D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tcPr>
          <w:p w14:paraId="260DA46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КОV, LAÖA</w:t>
            </w:r>
          </w:p>
        </w:tc>
      </w:tr>
      <w:tr w:rsidR="00B841B7" w:rsidRPr="004D3AF8" w14:paraId="3754A3E2" w14:textId="77777777" w:rsidTr="00EA3603">
        <w:tc>
          <w:tcPr>
            <w:tcW w:w="259" w:type="dxa"/>
          </w:tcPr>
          <w:p w14:paraId="648CE77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0C999F93" w14:textId="1C1FCC31"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Учет сфер культуры и спорта при обсуждении </w:t>
            </w:r>
            <w:r>
              <w:rPr>
                <w:rFonts w:eastAsiaTheme="minorEastAsia"/>
                <w:color w:val="166886"/>
                <w:sz w:val="16"/>
                <w:szCs w:val="16"/>
                <w:lang w:val="ru-RU"/>
              </w:rPr>
              <w:t>и создании бренда города Нарва</w:t>
            </w:r>
          </w:p>
        </w:tc>
        <w:tc>
          <w:tcPr>
            <w:tcW w:w="862" w:type="dxa"/>
            <w:gridSpan w:val="2"/>
            <w:shd w:val="clear" w:color="auto" w:fill="auto"/>
          </w:tcPr>
          <w:p w14:paraId="7C8B72D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tcPr>
          <w:p w14:paraId="0CC2656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tcPr>
          <w:p w14:paraId="18B9B1A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tcPr>
          <w:p w14:paraId="26E24B0F"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tcPr>
          <w:p w14:paraId="5266590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w:t>
            </w:r>
          </w:p>
        </w:tc>
        <w:tc>
          <w:tcPr>
            <w:tcW w:w="2136" w:type="dxa"/>
          </w:tcPr>
          <w:p w14:paraId="3B729F4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w:t>
            </w:r>
          </w:p>
        </w:tc>
      </w:tr>
      <w:tr w:rsidR="00B841B7" w:rsidRPr="004D3AF8" w14:paraId="220AF897" w14:textId="77777777" w:rsidTr="00EA3603">
        <w:tc>
          <w:tcPr>
            <w:tcW w:w="259" w:type="dxa"/>
          </w:tcPr>
          <w:p w14:paraId="451FE71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73F092CD" w14:textId="1C0BC9EE" w:rsidR="00B841B7" w:rsidRPr="004D3AF8" w:rsidRDefault="00B841B7" w:rsidP="00334883">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Реализация мероприяти</w:t>
            </w:r>
            <w:r w:rsidR="00334883">
              <w:rPr>
                <w:rFonts w:eastAsiaTheme="minorEastAsia"/>
                <w:color w:val="166886"/>
                <w:sz w:val="16"/>
                <w:szCs w:val="16"/>
                <w:lang w:val="ru-RU"/>
              </w:rPr>
              <w:t>й Нарвской культурной стратегии</w:t>
            </w:r>
          </w:p>
        </w:tc>
        <w:tc>
          <w:tcPr>
            <w:tcW w:w="862" w:type="dxa"/>
            <w:gridSpan w:val="2"/>
            <w:shd w:val="clear" w:color="auto" w:fill="auto"/>
          </w:tcPr>
          <w:p w14:paraId="6F3CA693"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tcPr>
          <w:p w14:paraId="04CF490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tcPr>
          <w:p w14:paraId="1F3102C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tcPr>
          <w:p w14:paraId="364494D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tcPr>
          <w:p w14:paraId="000DC77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tcPr>
          <w:p w14:paraId="2BA9897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 </w:t>
            </w:r>
          </w:p>
        </w:tc>
      </w:tr>
      <w:tr w:rsidR="00B841B7" w:rsidRPr="00F04AFE" w14:paraId="15B375A9" w14:textId="77777777" w:rsidTr="00EA3603">
        <w:tc>
          <w:tcPr>
            <w:tcW w:w="14312" w:type="dxa"/>
            <w:gridSpan w:val="10"/>
            <w:shd w:val="clear" w:color="auto" w:fill="7FA525"/>
          </w:tcPr>
          <w:p w14:paraId="19EF8AFB"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SE 5: Культурная жизнь города Нарвы является открытой, международной и основывается на сильной сети сотрудничества</w:t>
            </w:r>
          </w:p>
        </w:tc>
      </w:tr>
      <w:tr w:rsidR="00B841B7" w:rsidRPr="00F04AFE" w14:paraId="6F77E430" w14:textId="77777777" w:rsidTr="00EA3603">
        <w:tc>
          <w:tcPr>
            <w:tcW w:w="14312" w:type="dxa"/>
            <w:gridSpan w:val="10"/>
            <w:shd w:val="clear" w:color="auto" w:fill="C5E0B3" w:themeFill="accent6" w:themeFillTint="66"/>
          </w:tcPr>
          <w:p w14:paraId="20B589E5" w14:textId="77777777" w:rsidR="00B841B7" w:rsidRPr="004D3AF8" w:rsidRDefault="00B841B7" w:rsidP="00B841B7">
            <w:pPr>
              <w:spacing w:after="0" w:line="276" w:lineRule="auto"/>
              <w:ind w:left="0" w:firstLine="0"/>
              <w:jc w:val="left"/>
              <w:rPr>
                <w:rFonts w:eastAsiaTheme="minorEastAsia"/>
                <w:b/>
                <w:bCs/>
                <w:color w:val="166886"/>
                <w:sz w:val="16"/>
                <w:szCs w:val="16"/>
                <w:lang w:val="ru-RU"/>
              </w:rPr>
            </w:pPr>
            <w:r w:rsidRPr="004D3AF8">
              <w:rPr>
                <w:rFonts w:eastAsiaTheme="minorEastAsia"/>
                <w:b/>
                <w:bCs/>
                <w:color w:val="166886"/>
                <w:sz w:val="16"/>
                <w:szCs w:val="16"/>
                <w:lang w:val="ru-RU"/>
              </w:rPr>
              <w:t>M 5.1: Развитие культурного сотрудничества в Эстонии и на международном уровне</w:t>
            </w:r>
          </w:p>
        </w:tc>
      </w:tr>
      <w:tr w:rsidR="00B841B7" w:rsidRPr="004D3AF8" w14:paraId="4EE3158B" w14:textId="77777777" w:rsidTr="00EA3603">
        <w:tc>
          <w:tcPr>
            <w:tcW w:w="259" w:type="dxa"/>
          </w:tcPr>
          <w:p w14:paraId="657A090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5B8906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Проведение мероприятий спорта высоких достижений и культурных событий высшего уровня, внесенных в международный календарь, по возможности создание новых мероприятий высшего уровня </w:t>
            </w:r>
          </w:p>
        </w:tc>
        <w:tc>
          <w:tcPr>
            <w:tcW w:w="862" w:type="dxa"/>
            <w:gridSpan w:val="2"/>
            <w:shd w:val="clear" w:color="auto" w:fill="auto"/>
            <w:vAlign w:val="center"/>
          </w:tcPr>
          <w:p w14:paraId="6489ABB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108D90EE"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21FDC13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1EE960A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A2C9C3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1C71A56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КО, спортивные учреждения</w:t>
            </w:r>
          </w:p>
        </w:tc>
      </w:tr>
      <w:tr w:rsidR="00B841B7" w:rsidRPr="004D3AF8" w14:paraId="5A5E5641" w14:textId="77777777" w:rsidTr="00EA3603">
        <w:tc>
          <w:tcPr>
            <w:tcW w:w="259" w:type="dxa"/>
          </w:tcPr>
          <w:p w14:paraId="78BE4704"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36B75645" w14:textId="4FFB64C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Участие в республиканских и международных союзах и сетях сотрудничества</w:t>
            </w:r>
          </w:p>
        </w:tc>
        <w:tc>
          <w:tcPr>
            <w:tcW w:w="862" w:type="dxa"/>
            <w:gridSpan w:val="2"/>
            <w:shd w:val="clear" w:color="auto" w:fill="auto"/>
            <w:vAlign w:val="center"/>
          </w:tcPr>
          <w:p w14:paraId="32756B9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5DAE11A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9E7B5D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4937DD3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F2E2DD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29A281E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учреждения </w:t>
            </w:r>
          </w:p>
        </w:tc>
      </w:tr>
      <w:tr w:rsidR="00B841B7" w:rsidRPr="004D3AF8" w14:paraId="7B57DD94" w14:textId="77777777" w:rsidTr="00EA3603">
        <w:tc>
          <w:tcPr>
            <w:tcW w:w="259" w:type="dxa"/>
          </w:tcPr>
          <w:p w14:paraId="701FE58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12B69903"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Развитие отношений с городами-партнерами </w:t>
            </w:r>
          </w:p>
        </w:tc>
        <w:tc>
          <w:tcPr>
            <w:tcW w:w="862" w:type="dxa"/>
            <w:gridSpan w:val="2"/>
            <w:shd w:val="clear" w:color="auto" w:fill="auto"/>
            <w:vAlign w:val="center"/>
          </w:tcPr>
          <w:p w14:paraId="0218B78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0945425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10E88A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659C5979"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3A217570"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0A3148B"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 MTÜ</w:t>
            </w:r>
          </w:p>
        </w:tc>
      </w:tr>
      <w:tr w:rsidR="00B841B7" w:rsidRPr="004D3AF8" w14:paraId="6CC6F600" w14:textId="77777777" w:rsidTr="00EA3603">
        <w:tc>
          <w:tcPr>
            <w:tcW w:w="259" w:type="dxa"/>
          </w:tcPr>
          <w:p w14:paraId="74DC62BC"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45C4BCC2" w14:textId="028D2981"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Организация международных молодежных встреч с привлечением городов-</w:t>
            </w:r>
            <w:r>
              <w:rPr>
                <w:rFonts w:eastAsiaTheme="minorEastAsia"/>
                <w:color w:val="166886"/>
                <w:sz w:val="16"/>
                <w:szCs w:val="16"/>
                <w:lang w:val="ru-RU"/>
              </w:rPr>
              <w:t>партнеров и городов-побратимов</w:t>
            </w:r>
          </w:p>
        </w:tc>
        <w:tc>
          <w:tcPr>
            <w:tcW w:w="862" w:type="dxa"/>
            <w:gridSpan w:val="2"/>
            <w:shd w:val="clear" w:color="auto" w:fill="auto"/>
            <w:vAlign w:val="center"/>
          </w:tcPr>
          <w:p w14:paraId="278A3F1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7DA20174"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B1ECBA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7776CF8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240376E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33F5839D"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учреждения, MTÜ</w:t>
            </w:r>
          </w:p>
        </w:tc>
      </w:tr>
      <w:tr w:rsidR="00B841B7" w:rsidRPr="004D3AF8" w14:paraId="15F17BFB" w14:textId="77777777" w:rsidTr="00EA3603">
        <w:tc>
          <w:tcPr>
            <w:tcW w:w="259" w:type="dxa"/>
          </w:tcPr>
          <w:p w14:paraId="27D84148"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E4D348F" w14:textId="4FED1739"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Участие в создании и запуске </w:t>
            </w:r>
            <w:proofErr w:type="spellStart"/>
            <w:r w:rsidRPr="004D3AF8">
              <w:rPr>
                <w:rFonts w:eastAsiaTheme="minorEastAsia"/>
                <w:color w:val="166886"/>
                <w:sz w:val="16"/>
                <w:szCs w:val="16"/>
                <w:lang w:val="ru-RU"/>
              </w:rPr>
              <w:t>Ида-Вируского</w:t>
            </w:r>
            <w:proofErr w:type="spellEnd"/>
            <w:r w:rsidRPr="004D3AF8">
              <w:rPr>
                <w:rFonts w:eastAsiaTheme="minorEastAsia"/>
                <w:color w:val="166886"/>
                <w:sz w:val="16"/>
                <w:szCs w:val="16"/>
                <w:lang w:val="ru-RU"/>
              </w:rPr>
              <w:t xml:space="preserve"> куль</w:t>
            </w:r>
            <w:r>
              <w:rPr>
                <w:rFonts w:eastAsiaTheme="minorEastAsia"/>
                <w:color w:val="166886"/>
                <w:sz w:val="16"/>
                <w:szCs w:val="16"/>
                <w:lang w:val="ru-RU"/>
              </w:rPr>
              <w:t>турного и спортивного кластеров</w:t>
            </w:r>
          </w:p>
        </w:tc>
        <w:tc>
          <w:tcPr>
            <w:tcW w:w="862" w:type="dxa"/>
            <w:gridSpan w:val="2"/>
            <w:shd w:val="clear" w:color="auto" w:fill="auto"/>
            <w:vAlign w:val="center"/>
          </w:tcPr>
          <w:p w14:paraId="62E61DC6"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31112E3D"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7B27B6EB"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DA150A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09F02AF"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1F36D762"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 MTÜ</w:t>
            </w:r>
          </w:p>
        </w:tc>
      </w:tr>
      <w:tr w:rsidR="00B841B7" w:rsidRPr="004D3AF8" w14:paraId="40AEEDCB" w14:textId="77777777" w:rsidTr="00EA3603">
        <w:tc>
          <w:tcPr>
            <w:tcW w:w="259" w:type="dxa"/>
          </w:tcPr>
          <w:p w14:paraId="6C2E1A8E"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6C878C63" w14:textId="28D50E6E"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Осуществление совместных мероприятий по развитию межрегионального и международного сотрудничества </w:t>
            </w:r>
          </w:p>
        </w:tc>
        <w:tc>
          <w:tcPr>
            <w:tcW w:w="862" w:type="dxa"/>
            <w:gridSpan w:val="2"/>
            <w:shd w:val="clear" w:color="auto" w:fill="auto"/>
            <w:vAlign w:val="center"/>
          </w:tcPr>
          <w:p w14:paraId="27219A9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4F337608"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0443E415"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3B919E92"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5C7D0F91"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w:t>
            </w:r>
          </w:p>
        </w:tc>
        <w:tc>
          <w:tcPr>
            <w:tcW w:w="2136" w:type="dxa"/>
            <w:vAlign w:val="center"/>
          </w:tcPr>
          <w:p w14:paraId="44CB274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 xml:space="preserve">KOV, учреждения </w:t>
            </w:r>
          </w:p>
        </w:tc>
      </w:tr>
      <w:tr w:rsidR="00B841B7" w:rsidRPr="00F04AFE" w14:paraId="0B7716BC" w14:textId="77777777" w:rsidTr="00EA3603">
        <w:tc>
          <w:tcPr>
            <w:tcW w:w="259" w:type="dxa"/>
          </w:tcPr>
          <w:p w14:paraId="11E54929" w14:textId="77777777" w:rsidR="00B841B7" w:rsidRPr="004D3AF8" w:rsidRDefault="00B841B7" w:rsidP="00B841B7">
            <w:pPr>
              <w:spacing w:after="0" w:line="276" w:lineRule="auto"/>
              <w:ind w:left="0" w:firstLine="0"/>
              <w:jc w:val="left"/>
              <w:rPr>
                <w:rFonts w:eastAsiaTheme="minorEastAsia"/>
                <w:color w:val="166886"/>
                <w:sz w:val="16"/>
                <w:szCs w:val="16"/>
                <w:lang w:val="ru-RU"/>
              </w:rPr>
            </w:pPr>
          </w:p>
        </w:tc>
        <w:tc>
          <w:tcPr>
            <w:tcW w:w="5535" w:type="dxa"/>
          </w:tcPr>
          <w:p w14:paraId="24345727" w14:textId="28F3F028"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Содействие привлечения в Нарву международных кинопроектов и присо</w:t>
            </w:r>
            <w:r>
              <w:rPr>
                <w:rFonts w:eastAsiaTheme="minorEastAsia"/>
                <w:color w:val="166886"/>
                <w:sz w:val="16"/>
                <w:szCs w:val="16"/>
                <w:lang w:val="ru-RU"/>
              </w:rPr>
              <w:t xml:space="preserve">единение к </w:t>
            </w:r>
            <w:proofErr w:type="spellStart"/>
            <w:r>
              <w:rPr>
                <w:rFonts w:eastAsiaTheme="minorEastAsia"/>
                <w:color w:val="166886"/>
                <w:sz w:val="16"/>
                <w:szCs w:val="16"/>
                <w:lang w:val="ru-RU"/>
              </w:rPr>
              <w:t>Вирускому</w:t>
            </w:r>
            <w:proofErr w:type="spellEnd"/>
            <w:r>
              <w:rPr>
                <w:rFonts w:eastAsiaTheme="minorEastAsia"/>
                <w:color w:val="166886"/>
                <w:sz w:val="16"/>
                <w:szCs w:val="16"/>
                <w:lang w:val="ru-RU"/>
              </w:rPr>
              <w:t xml:space="preserve"> кинофонду</w:t>
            </w:r>
          </w:p>
        </w:tc>
        <w:tc>
          <w:tcPr>
            <w:tcW w:w="862" w:type="dxa"/>
            <w:gridSpan w:val="2"/>
            <w:shd w:val="clear" w:color="auto" w:fill="auto"/>
            <w:vAlign w:val="center"/>
          </w:tcPr>
          <w:p w14:paraId="070041EC"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1" w:type="dxa"/>
            <w:gridSpan w:val="2"/>
            <w:vAlign w:val="center"/>
          </w:tcPr>
          <w:p w14:paraId="2FEDAA8A"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42" w:type="dxa"/>
            <w:vAlign w:val="center"/>
          </w:tcPr>
          <w:p w14:paraId="4BB445A0"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855" w:type="dxa"/>
            <w:vAlign w:val="center"/>
          </w:tcPr>
          <w:p w14:paraId="5DDFEEA1" w14:textId="77777777" w:rsidR="00B841B7" w:rsidRPr="004D3AF8" w:rsidRDefault="00B841B7" w:rsidP="00B841B7">
            <w:pPr>
              <w:spacing w:after="0" w:line="276" w:lineRule="auto"/>
              <w:ind w:left="0" w:firstLine="0"/>
              <w:jc w:val="center"/>
              <w:rPr>
                <w:rFonts w:eastAsiaTheme="minorEastAsia"/>
                <w:color w:val="166886"/>
                <w:sz w:val="16"/>
                <w:szCs w:val="16"/>
                <w:lang w:val="ru-RU"/>
              </w:rPr>
            </w:pPr>
            <w:r w:rsidRPr="004D3AF8">
              <w:rPr>
                <w:rFonts w:eastAsiaTheme="minorEastAsia"/>
                <w:color w:val="166886"/>
                <w:sz w:val="16"/>
                <w:szCs w:val="16"/>
                <w:lang w:val="ru-RU"/>
              </w:rPr>
              <w:t>x</w:t>
            </w:r>
          </w:p>
        </w:tc>
        <w:tc>
          <w:tcPr>
            <w:tcW w:w="2972" w:type="dxa"/>
            <w:vAlign w:val="center"/>
          </w:tcPr>
          <w:p w14:paraId="72D278B7"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Городской бюджет, фонды, третий сектор</w:t>
            </w:r>
          </w:p>
        </w:tc>
        <w:tc>
          <w:tcPr>
            <w:tcW w:w="2136" w:type="dxa"/>
            <w:vAlign w:val="center"/>
          </w:tcPr>
          <w:p w14:paraId="0F6E09B5" w14:textId="77777777" w:rsidR="00B841B7" w:rsidRPr="004D3AF8" w:rsidRDefault="00B841B7" w:rsidP="00B841B7">
            <w:pPr>
              <w:spacing w:after="0" w:line="276" w:lineRule="auto"/>
              <w:ind w:left="0" w:firstLine="0"/>
              <w:jc w:val="left"/>
              <w:rPr>
                <w:rFonts w:eastAsiaTheme="minorEastAsia"/>
                <w:color w:val="166886"/>
                <w:sz w:val="16"/>
                <w:szCs w:val="16"/>
                <w:lang w:val="ru-RU"/>
              </w:rPr>
            </w:pPr>
            <w:r w:rsidRPr="004D3AF8">
              <w:rPr>
                <w:rFonts w:eastAsiaTheme="minorEastAsia"/>
                <w:color w:val="166886"/>
                <w:sz w:val="16"/>
                <w:szCs w:val="16"/>
                <w:lang w:val="ru-RU"/>
              </w:rPr>
              <w:t>KOV, частные предприниматели, третий сектор</w:t>
            </w:r>
          </w:p>
        </w:tc>
      </w:tr>
      <w:bookmarkEnd w:id="5"/>
    </w:tbl>
    <w:p w14:paraId="242DA1FE" w14:textId="77777777" w:rsidR="006D2AC2" w:rsidRPr="00EE27CF" w:rsidRDefault="006D2AC2" w:rsidP="00EE27CF">
      <w:pPr>
        <w:spacing w:after="0" w:line="276" w:lineRule="auto"/>
        <w:ind w:left="0" w:firstLine="0"/>
        <w:jc w:val="left"/>
        <w:rPr>
          <w:color w:val="166886"/>
          <w:lang w:val="ru-RU"/>
        </w:rPr>
      </w:pPr>
    </w:p>
    <w:p w14:paraId="72F92AEB" w14:textId="1FF0775C" w:rsidR="004946B0" w:rsidRPr="00EE27CF" w:rsidRDefault="006D2AC2" w:rsidP="00EE27CF">
      <w:pPr>
        <w:tabs>
          <w:tab w:val="left" w:pos="1687"/>
        </w:tabs>
        <w:spacing w:after="0" w:line="276" w:lineRule="auto"/>
        <w:ind w:left="0" w:firstLine="0"/>
        <w:rPr>
          <w:color w:val="166886"/>
          <w:lang w:val="ru-RU"/>
        </w:rPr>
      </w:pPr>
      <w:r w:rsidRPr="00EE27CF">
        <w:rPr>
          <w:color w:val="166886"/>
          <w:sz w:val="16"/>
          <w:szCs w:val="16"/>
          <w:lang w:val="ru-RU"/>
        </w:rPr>
        <w:t>*Предполагается, что объем городских средств, необходимых для реализации программы действий, составит 30-35% городского бюджета, в дополнение к этому не менее 80% финансовой поддержки из фондов инвестиционных и других проектов.</w:t>
      </w:r>
    </w:p>
    <w:p w14:paraId="5BC7C480" w14:textId="77777777" w:rsidR="004946B0" w:rsidRPr="00EE27CF" w:rsidRDefault="004946B0" w:rsidP="00EE27CF">
      <w:pPr>
        <w:spacing w:after="0" w:line="276" w:lineRule="auto"/>
        <w:ind w:left="-1452" w:right="15094" w:firstLine="0"/>
        <w:jc w:val="left"/>
        <w:rPr>
          <w:color w:val="166886"/>
          <w:lang w:val="ru-RU"/>
        </w:rPr>
      </w:pPr>
    </w:p>
    <w:p w14:paraId="241699DC" w14:textId="478E1C56" w:rsidR="006D2AC2" w:rsidRPr="00EE27CF" w:rsidRDefault="006D2AC2" w:rsidP="00EE27CF">
      <w:pPr>
        <w:spacing w:after="25" w:line="276" w:lineRule="auto"/>
        <w:ind w:left="-5"/>
        <w:jc w:val="left"/>
        <w:rPr>
          <w:color w:val="166886"/>
          <w:lang w:val="ru-RU"/>
        </w:rPr>
      </w:pPr>
    </w:p>
    <w:sectPr w:rsidR="006D2AC2" w:rsidRPr="00EE27CF" w:rsidSect="00070429">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6838" w:h="11906" w:orient="landscape"/>
      <w:pgMar w:top="651" w:right="1745" w:bottom="1080" w:left="1452" w:header="634" w:footer="65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2AD8" w14:textId="77777777" w:rsidR="00916F95" w:rsidRDefault="00916F95">
      <w:pPr>
        <w:spacing w:after="0" w:line="240" w:lineRule="auto"/>
      </w:pPr>
      <w:r>
        <w:separator/>
      </w:r>
    </w:p>
  </w:endnote>
  <w:endnote w:type="continuationSeparator" w:id="0">
    <w:p w14:paraId="0B8BF313" w14:textId="77777777" w:rsidR="00916F95" w:rsidRDefault="0091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ino">
    <w:altName w:val="Times New Roman"/>
    <w:charset w:val="00"/>
    <w:family w:val="auto"/>
    <w:pitch w:val="variable"/>
    <w:sig w:usb0="00000001" w:usb1="4000004A" w:usb2="00000000" w:usb3="00000000" w:csb0="00000097"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 Neue Thin">
    <w:charset w:val="00"/>
    <w:family w:val="auto"/>
    <w:pitch w:val="variable"/>
    <w:sig w:usb0="E00002EF" w:usb1="5000205B" w:usb2="00000002" w:usb3="00000000" w:csb0="0000009F" w:csb1="00000000"/>
  </w:font>
  <w:font w:name="HelveticaNeue LT 93 BlackEx">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ACA29" w14:textId="77777777" w:rsidR="00EE46A5" w:rsidRDefault="00EE46A5">
    <w:pPr>
      <w:spacing w:after="243" w:line="228" w:lineRule="auto"/>
      <w:ind w:left="0" w:right="4762" w:firstLine="4766"/>
      <w:jc w:val="left"/>
    </w:pPr>
    <w:r>
      <w:fldChar w:fldCharType="begin"/>
    </w:r>
    <w:r>
      <w:instrText xml:space="preserve"> PAGE   \* MERGEFORMAT </w:instrText>
    </w:r>
    <w:r>
      <w:fldChar w:fldCharType="separate"/>
    </w:r>
    <w:r w:rsidR="00F04AFE" w:rsidRPr="00F04AFE">
      <w:rPr>
        <w:noProof/>
        <w:sz w:val="20"/>
      </w:rPr>
      <w:t>16</w:t>
    </w:r>
    <w:r>
      <w:rPr>
        <w:sz w:val="20"/>
      </w:rPr>
      <w:fldChar w:fldCharType="end"/>
    </w:r>
    <w:r>
      <w:rPr>
        <w:sz w:val="20"/>
      </w:rPr>
      <w:t xml:space="preserve"> </w:t>
    </w:r>
    <w:r>
      <w:rPr>
        <w:sz w:val="26"/>
      </w:rPr>
      <w:t xml:space="preserve"> </w:t>
    </w:r>
  </w:p>
  <w:p w14:paraId="56CA46F5" w14:textId="77777777" w:rsidR="00EE46A5" w:rsidRDefault="00EE46A5">
    <w:pPr>
      <w:spacing w:after="0" w:line="259" w:lineRule="auto"/>
      <w:ind w:left="0" w:firstLine="0"/>
      <w:jc w:val="left"/>
    </w:pPr>
    <w:r>
      <w:rPr>
        <w:sz w:val="26"/>
      </w:rPr>
      <w:t xml:space="preserve"> </w:t>
    </w:r>
    <w:r>
      <w:rPr>
        <w:sz w:val="2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0219" w14:textId="77777777" w:rsidR="00EE46A5" w:rsidRDefault="00EE46A5">
    <w:pPr>
      <w:spacing w:after="243" w:line="228" w:lineRule="auto"/>
      <w:ind w:left="0" w:right="4762" w:firstLine="4766"/>
      <w:jc w:val="left"/>
    </w:pPr>
    <w:r>
      <w:fldChar w:fldCharType="begin"/>
    </w:r>
    <w:r>
      <w:instrText xml:space="preserve"> PAGE   \* MERGEFORMAT </w:instrText>
    </w:r>
    <w:r>
      <w:fldChar w:fldCharType="separate"/>
    </w:r>
    <w:r w:rsidR="00F04AFE" w:rsidRPr="00F04AFE">
      <w:rPr>
        <w:noProof/>
        <w:sz w:val="20"/>
      </w:rPr>
      <w:t>17</w:t>
    </w:r>
    <w:r>
      <w:rPr>
        <w:sz w:val="20"/>
      </w:rPr>
      <w:fldChar w:fldCharType="end"/>
    </w:r>
    <w:r>
      <w:rPr>
        <w:sz w:val="20"/>
      </w:rPr>
      <w:t xml:space="preserve"> </w:t>
    </w:r>
    <w:r>
      <w:rPr>
        <w:sz w:val="26"/>
      </w:rPr>
      <w:t xml:space="preserve"> </w:t>
    </w:r>
  </w:p>
  <w:p w14:paraId="401C3985" w14:textId="77777777" w:rsidR="00EE46A5" w:rsidRDefault="00EE46A5">
    <w:pPr>
      <w:spacing w:after="0" w:line="259" w:lineRule="auto"/>
      <w:ind w:left="0" w:firstLine="0"/>
      <w:jc w:val="left"/>
    </w:pPr>
    <w:r>
      <w:rPr>
        <w:sz w:val="26"/>
      </w:rPr>
      <w:t xml:space="preserve"> </w:t>
    </w:r>
    <w:r>
      <w:rPr>
        <w:sz w:val="26"/>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C349" w14:textId="77777777" w:rsidR="00EE46A5" w:rsidRDefault="00EE46A5">
    <w:pPr>
      <w:spacing w:after="243" w:line="228" w:lineRule="auto"/>
      <w:ind w:left="0" w:right="4762" w:firstLine="4766"/>
      <w:jc w:val="left"/>
    </w:pPr>
    <w:r>
      <w:fldChar w:fldCharType="begin"/>
    </w:r>
    <w:r>
      <w:instrText xml:space="preserve"> PAGE   \* MERGEFORMAT </w:instrText>
    </w:r>
    <w:r>
      <w:fldChar w:fldCharType="separate"/>
    </w:r>
    <w:r w:rsidR="00F04AFE" w:rsidRPr="00F04AFE">
      <w:rPr>
        <w:noProof/>
        <w:sz w:val="20"/>
      </w:rPr>
      <w:t>1</w:t>
    </w:r>
    <w:r>
      <w:rPr>
        <w:sz w:val="20"/>
      </w:rPr>
      <w:fldChar w:fldCharType="end"/>
    </w:r>
    <w:r>
      <w:rPr>
        <w:sz w:val="20"/>
      </w:rPr>
      <w:t xml:space="preserve"> </w:t>
    </w:r>
    <w:r>
      <w:rPr>
        <w:sz w:val="26"/>
      </w:rPr>
      <w:t xml:space="preserve"> </w:t>
    </w:r>
  </w:p>
  <w:p w14:paraId="6D777034" w14:textId="77777777" w:rsidR="00EE46A5" w:rsidRDefault="00EE46A5">
    <w:pPr>
      <w:spacing w:after="0" w:line="259" w:lineRule="auto"/>
      <w:ind w:left="0" w:firstLine="0"/>
      <w:jc w:val="left"/>
    </w:pPr>
    <w:r>
      <w:rPr>
        <w:sz w:val="26"/>
      </w:rPr>
      <w:t xml:space="preserve"> </w:t>
    </w:r>
    <w:r>
      <w:rPr>
        <w:sz w:val="26"/>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DD3A5" w14:textId="77777777" w:rsidR="00EE46A5" w:rsidRDefault="00EE46A5">
    <w:pPr>
      <w:spacing w:after="36" w:line="259" w:lineRule="auto"/>
      <w:ind w:left="312" w:firstLine="0"/>
      <w:jc w:val="center"/>
    </w:pPr>
    <w:r>
      <w:fldChar w:fldCharType="begin"/>
    </w:r>
    <w:r>
      <w:instrText xml:space="preserve"> PAGE   \* MERGEFORMAT </w:instrText>
    </w:r>
    <w:r>
      <w:fldChar w:fldCharType="separate"/>
    </w:r>
    <w:r w:rsidR="00F04AFE" w:rsidRPr="00F04AFE">
      <w:rPr>
        <w:noProof/>
        <w:sz w:val="20"/>
      </w:rPr>
      <w:t>26</w:t>
    </w:r>
    <w:r>
      <w:rPr>
        <w:sz w:val="20"/>
      </w:rPr>
      <w:fldChar w:fldCharType="end"/>
    </w:r>
    <w:r>
      <w:rPr>
        <w:sz w:val="20"/>
      </w:rPr>
      <w:t xml:space="preserve"> </w:t>
    </w:r>
  </w:p>
  <w:p w14:paraId="622D3635" w14:textId="77777777" w:rsidR="00EE46A5" w:rsidRDefault="00EE46A5">
    <w:pPr>
      <w:spacing w:after="207" w:line="259" w:lineRule="auto"/>
      <w:ind w:left="0" w:firstLine="0"/>
      <w:jc w:val="left"/>
    </w:pPr>
    <w:r>
      <w:rPr>
        <w:sz w:val="26"/>
      </w:rPr>
      <w:t xml:space="preserve"> </w:t>
    </w:r>
  </w:p>
  <w:p w14:paraId="7B858437" w14:textId="77777777" w:rsidR="00EE46A5" w:rsidRDefault="00EE46A5">
    <w:pPr>
      <w:spacing w:after="0" w:line="259" w:lineRule="auto"/>
      <w:ind w:left="0" w:firstLine="0"/>
      <w:jc w:val="left"/>
    </w:pPr>
    <w:r>
      <w:rPr>
        <w:sz w:val="26"/>
      </w:rPr>
      <w:t xml:space="preserve"> </w:t>
    </w:r>
    <w:r>
      <w:rPr>
        <w:sz w:val="26"/>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48524" w14:textId="77777777" w:rsidR="00EE46A5" w:rsidRDefault="00EE46A5">
    <w:pPr>
      <w:spacing w:after="36" w:line="259" w:lineRule="auto"/>
      <w:ind w:left="312" w:firstLine="0"/>
      <w:jc w:val="center"/>
    </w:pPr>
    <w:r>
      <w:fldChar w:fldCharType="begin"/>
    </w:r>
    <w:r>
      <w:instrText xml:space="preserve"> PAGE   \* MERGEFORMAT </w:instrText>
    </w:r>
    <w:r>
      <w:fldChar w:fldCharType="separate"/>
    </w:r>
    <w:r w:rsidR="00F04AFE" w:rsidRPr="00F04AFE">
      <w:rPr>
        <w:noProof/>
        <w:sz w:val="20"/>
      </w:rPr>
      <w:t>25</w:t>
    </w:r>
    <w:r>
      <w:rPr>
        <w:sz w:val="20"/>
      </w:rPr>
      <w:fldChar w:fldCharType="end"/>
    </w:r>
    <w:r>
      <w:rPr>
        <w:sz w:val="20"/>
      </w:rPr>
      <w:t xml:space="preserve"> </w:t>
    </w:r>
  </w:p>
  <w:p w14:paraId="62947278" w14:textId="77777777" w:rsidR="00EE46A5" w:rsidRDefault="00EE46A5">
    <w:pPr>
      <w:spacing w:after="207" w:line="259" w:lineRule="auto"/>
      <w:ind w:left="0" w:firstLine="0"/>
      <w:jc w:val="left"/>
    </w:pPr>
    <w:r>
      <w:rPr>
        <w:sz w:val="26"/>
      </w:rPr>
      <w:t xml:space="preserve"> </w:t>
    </w:r>
  </w:p>
  <w:p w14:paraId="73F84EDD" w14:textId="77777777" w:rsidR="00EE46A5" w:rsidRDefault="00EE46A5">
    <w:pPr>
      <w:spacing w:after="0" w:line="259" w:lineRule="auto"/>
      <w:ind w:left="0" w:firstLine="0"/>
      <w:jc w:val="left"/>
    </w:pPr>
    <w:r>
      <w:rPr>
        <w:sz w:val="26"/>
      </w:rPr>
      <w:t xml:space="preserve"> </w:t>
    </w:r>
    <w:r>
      <w:rPr>
        <w:sz w:val="26"/>
      </w:rPr>
      <w:ta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30F56" w14:textId="77777777" w:rsidR="00EE46A5" w:rsidRDefault="00EE46A5">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6DD31" w14:textId="77777777" w:rsidR="00916F95" w:rsidRDefault="00916F95">
      <w:pPr>
        <w:spacing w:after="0" w:line="259" w:lineRule="auto"/>
        <w:ind w:left="0" w:firstLine="0"/>
        <w:jc w:val="left"/>
      </w:pPr>
      <w:r>
        <w:separator/>
      </w:r>
    </w:p>
  </w:footnote>
  <w:footnote w:type="continuationSeparator" w:id="0">
    <w:p w14:paraId="1BA66598" w14:textId="77777777" w:rsidR="00916F95" w:rsidRDefault="00916F95">
      <w:pPr>
        <w:spacing w:after="0" w:line="259" w:lineRule="auto"/>
        <w:ind w:lef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6FDF" w14:textId="77777777" w:rsidR="00EE46A5" w:rsidRDefault="00EE46A5">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D337" w14:textId="77777777" w:rsidR="00EE46A5" w:rsidRDefault="00EE46A5">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FAB3D" w14:textId="77777777" w:rsidR="00EE46A5" w:rsidRDefault="00EE46A5">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D1FC" w14:textId="77777777" w:rsidR="00EE46A5" w:rsidRDefault="00EE46A5">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00086" w14:textId="77777777" w:rsidR="00EE46A5" w:rsidRDefault="00EE46A5">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8380" w14:textId="77777777" w:rsidR="00EE46A5" w:rsidRDefault="00EE46A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00C"/>
    <w:multiLevelType w:val="hybridMultilevel"/>
    <w:tmpl w:val="F89AD00E"/>
    <w:lvl w:ilvl="0" w:tplc="04090005">
      <w:start w:val="1"/>
      <w:numFmt w:val="bullet"/>
      <w:lvlText w:val=""/>
      <w:lvlJc w:val="left"/>
      <w:pPr>
        <w:ind w:left="720"/>
      </w:pPr>
      <w:rPr>
        <w:rFonts w:ascii="Wingdings" w:hAnsi="Wingdings" w:hint="default"/>
        <w:b w:val="0"/>
        <w:i w:val="0"/>
        <w:strike w:val="0"/>
        <w:dstrike w:val="0"/>
        <w:color w:val="1F4E79"/>
        <w:sz w:val="22"/>
        <w:szCs w:val="22"/>
        <w:u w:val="none" w:color="000000"/>
        <w:bdr w:val="none" w:sz="0" w:space="0" w:color="auto"/>
        <w:shd w:val="clear" w:color="auto" w:fill="auto"/>
        <w:vertAlign w:val="baseline"/>
      </w:rPr>
    </w:lvl>
    <w:lvl w:ilvl="1" w:tplc="5D60C12C">
      <w:start w:val="1"/>
      <w:numFmt w:val="bullet"/>
      <w:lvlText w:val="o"/>
      <w:lvlJc w:val="left"/>
      <w:pPr>
        <w:ind w:left="144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2" w:tplc="64569DDA">
      <w:start w:val="1"/>
      <w:numFmt w:val="bullet"/>
      <w:lvlText w:val="▪"/>
      <w:lvlJc w:val="left"/>
      <w:pPr>
        <w:ind w:left="216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3" w:tplc="1FF2DF9C">
      <w:start w:val="1"/>
      <w:numFmt w:val="bullet"/>
      <w:lvlText w:val="•"/>
      <w:lvlJc w:val="left"/>
      <w:pPr>
        <w:ind w:left="288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4" w:tplc="23D8628E">
      <w:start w:val="1"/>
      <w:numFmt w:val="bullet"/>
      <w:lvlText w:val="o"/>
      <w:lvlJc w:val="left"/>
      <w:pPr>
        <w:ind w:left="360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5" w:tplc="4DDC4E9A">
      <w:start w:val="1"/>
      <w:numFmt w:val="bullet"/>
      <w:lvlText w:val="▪"/>
      <w:lvlJc w:val="left"/>
      <w:pPr>
        <w:ind w:left="432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6" w:tplc="03785AA6">
      <w:start w:val="1"/>
      <w:numFmt w:val="bullet"/>
      <w:lvlText w:val="•"/>
      <w:lvlJc w:val="left"/>
      <w:pPr>
        <w:ind w:left="504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7" w:tplc="F3F0FE16">
      <w:start w:val="1"/>
      <w:numFmt w:val="bullet"/>
      <w:lvlText w:val="o"/>
      <w:lvlJc w:val="left"/>
      <w:pPr>
        <w:ind w:left="576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8" w:tplc="39C8230C">
      <w:start w:val="1"/>
      <w:numFmt w:val="bullet"/>
      <w:lvlText w:val="▪"/>
      <w:lvlJc w:val="left"/>
      <w:pPr>
        <w:ind w:left="648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abstractNum>
  <w:abstractNum w:abstractNumId="1" w15:restartNumberingAfterBreak="0">
    <w:nsid w:val="09F2401B"/>
    <w:multiLevelType w:val="hybridMultilevel"/>
    <w:tmpl w:val="826E4FDA"/>
    <w:lvl w:ilvl="0" w:tplc="285A64FC">
      <w:start w:val="1"/>
      <w:numFmt w:val="decimal"/>
      <w:lvlText w:val="%1."/>
      <w:lvlJc w:val="left"/>
      <w:pPr>
        <w:ind w:left="480" w:hanging="495"/>
      </w:pPr>
      <w:rPr>
        <w:rFonts w:hint="default"/>
        <w:sz w:val="36"/>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2" w15:restartNumberingAfterBreak="0">
    <w:nsid w:val="0AA05D50"/>
    <w:multiLevelType w:val="multilevel"/>
    <w:tmpl w:val="AC640A24"/>
    <w:lvl w:ilvl="0">
      <w:start w:val="1"/>
      <w:numFmt w:val="decimal"/>
      <w:lvlText w:val="%1."/>
      <w:lvlJc w:val="left"/>
      <w:pPr>
        <w:ind w:left="345" w:hanging="360"/>
      </w:pPr>
      <w:rPr>
        <w:rFonts w:hint="default"/>
        <w:sz w:val="24"/>
      </w:rPr>
    </w:lvl>
    <w:lvl w:ilvl="1">
      <w:start w:val="2"/>
      <w:numFmt w:val="decimal"/>
      <w:isLgl/>
      <w:lvlText w:val="%1.%2"/>
      <w:lvlJc w:val="left"/>
      <w:pPr>
        <w:ind w:left="727" w:hanging="735"/>
      </w:pPr>
      <w:rPr>
        <w:rFonts w:hint="default"/>
      </w:rPr>
    </w:lvl>
    <w:lvl w:ilvl="2">
      <w:start w:val="2"/>
      <w:numFmt w:val="decimal"/>
      <w:isLgl/>
      <w:lvlText w:val="%1.%2.%3"/>
      <w:lvlJc w:val="left"/>
      <w:pPr>
        <w:ind w:left="734" w:hanging="735"/>
      </w:pPr>
      <w:rPr>
        <w:rFonts w:hint="default"/>
      </w:rPr>
    </w:lvl>
    <w:lvl w:ilvl="3">
      <w:start w:val="1"/>
      <w:numFmt w:val="decimal"/>
      <w:isLgl/>
      <w:lvlText w:val="%1.%2.%3.%4"/>
      <w:lvlJc w:val="left"/>
      <w:pPr>
        <w:ind w:left="741" w:hanging="735"/>
      </w:pPr>
      <w:rPr>
        <w:rFonts w:hint="default"/>
      </w:rPr>
    </w:lvl>
    <w:lvl w:ilvl="4">
      <w:start w:val="1"/>
      <w:numFmt w:val="decimal"/>
      <w:isLgl/>
      <w:lvlText w:val="%1.%2.%3.%4.%5"/>
      <w:lvlJc w:val="left"/>
      <w:pPr>
        <w:ind w:left="1093"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481" w:hanging="1440"/>
      </w:pPr>
      <w:rPr>
        <w:rFonts w:hint="default"/>
      </w:rPr>
    </w:lvl>
  </w:abstractNum>
  <w:abstractNum w:abstractNumId="3" w15:restartNumberingAfterBreak="0">
    <w:nsid w:val="17816F33"/>
    <w:multiLevelType w:val="hybridMultilevel"/>
    <w:tmpl w:val="83B2B0AA"/>
    <w:lvl w:ilvl="0" w:tplc="04090005">
      <w:start w:val="1"/>
      <w:numFmt w:val="bullet"/>
      <w:lvlText w:val=""/>
      <w:lvlJc w:val="left"/>
      <w:pPr>
        <w:ind w:left="720"/>
      </w:pPr>
      <w:rPr>
        <w:rFonts w:ascii="Wingdings" w:hAnsi="Wingdings" w:hint="default"/>
        <w:b w:val="0"/>
        <w:i w:val="0"/>
        <w:strike w:val="0"/>
        <w:dstrike w:val="0"/>
        <w:color w:val="1F4E79"/>
        <w:sz w:val="22"/>
        <w:szCs w:val="22"/>
        <w:u w:val="none" w:color="000000"/>
        <w:bdr w:val="none" w:sz="0" w:space="0" w:color="auto"/>
        <w:shd w:val="clear" w:color="auto" w:fill="auto"/>
        <w:vertAlign w:val="baseline"/>
      </w:rPr>
    </w:lvl>
    <w:lvl w:ilvl="1" w:tplc="7068D34E">
      <w:start w:val="1"/>
      <w:numFmt w:val="bullet"/>
      <w:lvlText w:val="o"/>
      <w:lvlJc w:val="left"/>
      <w:pPr>
        <w:ind w:left="144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2" w:tplc="16A4EF16">
      <w:start w:val="1"/>
      <w:numFmt w:val="bullet"/>
      <w:lvlText w:val="▪"/>
      <w:lvlJc w:val="left"/>
      <w:pPr>
        <w:ind w:left="216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3" w:tplc="DEEA4A7A">
      <w:start w:val="1"/>
      <w:numFmt w:val="bullet"/>
      <w:lvlText w:val="•"/>
      <w:lvlJc w:val="left"/>
      <w:pPr>
        <w:ind w:left="288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4" w:tplc="AB8EDA48">
      <w:start w:val="1"/>
      <w:numFmt w:val="bullet"/>
      <w:lvlText w:val="o"/>
      <w:lvlJc w:val="left"/>
      <w:pPr>
        <w:ind w:left="360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5" w:tplc="8520BC54">
      <w:start w:val="1"/>
      <w:numFmt w:val="bullet"/>
      <w:lvlText w:val="▪"/>
      <w:lvlJc w:val="left"/>
      <w:pPr>
        <w:ind w:left="432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6" w:tplc="6D66859E">
      <w:start w:val="1"/>
      <w:numFmt w:val="bullet"/>
      <w:lvlText w:val="•"/>
      <w:lvlJc w:val="left"/>
      <w:pPr>
        <w:ind w:left="504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7" w:tplc="9640AABE">
      <w:start w:val="1"/>
      <w:numFmt w:val="bullet"/>
      <w:lvlText w:val="o"/>
      <w:lvlJc w:val="left"/>
      <w:pPr>
        <w:ind w:left="576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lvl w:ilvl="8" w:tplc="CC4C34FC">
      <w:start w:val="1"/>
      <w:numFmt w:val="bullet"/>
      <w:lvlText w:val="▪"/>
      <w:lvlJc w:val="left"/>
      <w:pPr>
        <w:ind w:left="6480"/>
      </w:pPr>
      <w:rPr>
        <w:rFonts w:ascii="Times New Roman" w:eastAsia="Times New Roman" w:hAnsi="Times New Roman" w:cs="Times New Roman"/>
        <w:b w:val="0"/>
        <w:i w:val="0"/>
        <w:strike w:val="0"/>
        <w:dstrike w:val="0"/>
        <w:color w:val="1F4E79"/>
        <w:sz w:val="22"/>
        <w:szCs w:val="22"/>
        <w:u w:val="none" w:color="000000"/>
        <w:bdr w:val="none" w:sz="0" w:space="0" w:color="auto"/>
        <w:shd w:val="clear" w:color="auto" w:fill="auto"/>
        <w:vertAlign w:val="baseline"/>
      </w:rPr>
    </w:lvl>
  </w:abstractNum>
  <w:abstractNum w:abstractNumId="4" w15:restartNumberingAfterBreak="0">
    <w:nsid w:val="21380B8E"/>
    <w:multiLevelType w:val="multilevel"/>
    <w:tmpl w:val="2D0456CE"/>
    <w:lvl w:ilvl="0">
      <w:start w:val="1"/>
      <w:numFmt w:val="decimal"/>
      <w:lvlText w:val="%1."/>
      <w:lvlJc w:val="left"/>
      <w:pPr>
        <w:ind w:left="360" w:hanging="360"/>
      </w:pPr>
      <w:rPr>
        <w:rFonts w:hint="default"/>
        <w:sz w:val="32"/>
        <w:szCs w:val="32"/>
      </w:rPr>
    </w:lvl>
    <w:lvl w:ilvl="1">
      <w:start w:val="1"/>
      <w:numFmt w:val="decimal"/>
      <w:isLgl/>
      <w:lvlText w:val="%1.%2."/>
      <w:lvlJc w:val="left"/>
      <w:pPr>
        <w:ind w:left="720" w:hanging="720"/>
      </w:pPr>
      <w:rPr>
        <w:rFonts w:ascii="Times New Roman" w:hAnsi="Times New Roman" w:cs="Times New Roman" w:hint="default"/>
        <w:sz w:val="32"/>
        <w:szCs w:val="32"/>
      </w:rPr>
    </w:lvl>
    <w:lvl w:ilvl="2">
      <w:start w:val="1"/>
      <w:numFmt w:val="decimal"/>
      <w:isLgl/>
      <w:lvlText w:val="%1.%2.%3."/>
      <w:lvlJc w:val="left"/>
      <w:pPr>
        <w:ind w:left="720" w:hanging="720"/>
      </w:pPr>
      <w:rPr>
        <w:rFonts w:ascii="Times New Roman" w:hAnsi="Times New Roman" w:cs="Times New Roman" w:hint="default"/>
        <w:b w:val="0"/>
        <w:bCs/>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CB261C4"/>
    <w:multiLevelType w:val="hybridMultilevel"/>
    <w:tmpl w:val="F252F52C"/>
    <w:lvl w:ilvl="0" w:tplc="04090005">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6" w15:restartNumberingAfterBreak="0">
    <w:nsid w:val="2E93088B"/>
    <w:multiLevelType w:val="hybridMultilevel"/>
    <w:tmpl w:val="B530883A"/>
    <w:lvl w:ilvl="0" w:tplc="B394E6A4">
      <w:start w:val="1"/>
      <w:numFmt w:val="decimal"/>
      <w:lvlText w:val="(%1)"/>
      <w:lvlJc w:val="left"/>
      <w:pPr>
        <w:ind w:left="108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1" w:tplc="B4A00D4C">
      <w:start w:val="1"/>
      <w:numFmt w:val="lowerLetter"/>
      <w:lvlText w:val="%2"/>
      <w:lvlJc w:val="left"/>
      <w:pPr>
        <w:ind w:left="144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2" w:tplc="6D746BAE">
      <w:start w:val="1"/>
      <w:numFmt w:val="lowerRoman"/>
      <w:lvlText w:val="%3"/>
      <w:lvlJc w:val="left"/>
      <w:pPr>
        <w:ind w:left="216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3" w:tplc="8F3448A0">
      <w:start w:val="1"/>
      <w:numFmt w:val="decimal"/>
      <w:lvlText w:val="%4"/>
      <w:lvlJc w:val="left"/>
      <w:pPr>
        <w:ind w:left="288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4" w:tplc="B64027FE">
      <w:start w:val="1"/>
      <w:numFmt w:val="lowerLetter"/>
      <w:lvlText w:val="%5"/>
      <w:lvlJc w:val="left"/>
      <w:pPr>
        <w:ind w:left="360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5" w:tplc="99445EC0">
      <w:start w:val="1"/>
      <w:numFmt w:val="lowerRoman"/>
      <w:lvlText w:val="%6"/>
      <w:lvlJc w:val="left"/>
      <w:pPr>
        <w:ind w:left="432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6" w:tplc="618483EE">
      <w:start w:val="1"/>
      <w:numFmt w:val="decimal"/>
      <w:lvlText w:val="%7"/>
      <w:lvlJc w:val="left"/>
      <w:pPr>
        <w:ind w:left="504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7" w:tplc="C1683E9A">
      <w:start w:val="1"/>
      <w:numFmt w:val="lowerLetter"/>
      <w:lvlText w:val="%8"/>
      <w:lvlJc w:val="left"/>
      <w:pPr>
        <w:ind w:left="576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lvl w:ilvl="8" w:tplc="F2B47684">
      <w:start w:val="1"/>
      <w:numFmt w:val="lowerRoman"/>
      <w:lvlText w:val="%9"/>
      <w:lvlJc w:val="left"/>
      <w:pPr>
        <w:ind w:left="6480"/>
      </w:pPr>
      <w:rPr>
        <w:rFonts w:ascii="Times New Roman" w:eastAsia="Times New Roman" w:hAnsi="Times New Roman" w:cs="Times New Roman"/>
        <w:b w:val="0"/>
        <w:i w:val="0"/>
        <w:strike w:val="0"/>
        <w:dstrike w:val="0"/>
        <w:color w:val="0D6271"/>
        <w:sz w:val="24"/>
        <w:szCs w:val="24"/>
        <w:u w:val="none" w:color="000000"/>
        <w:bdr w:val="none" w:sz="0" w:space="0" w:color="auto"/>
        <w:shd w:val="clear" w:color="auto" w:fill="auto"/>
        <w:vertAlign w:val="baseline"/>
      </w:rPr>
    </w:lvl>
  </w:abstractNum>
  <w:abstractNum w:abstractNumId="7" w15:restartNumberingAfterBreak="0">
    <w:nsid w:val="3CE42E96"/>
    <w:multiLevelType w:val="hybridMultilevel"/>
    <w:tmpl w:val="CF5EF2DE"/>
    <w:lvl w:ilvl="0" w:tplc="040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268491D"/>
    <w:multiLevelType w:val="hybridMultilevel"/>
    <w:tmpl w:val="21225A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2DC2F8E"/>
    <w:multiLevelType w:val="hybridMultilevel"/>
    <w:tmpl w:val="102A5A8E"/>
    <w:lvl w:ilvl="0" w:tplc="04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876899"/>
    <w:multiLevelType w:val="hybridMultilevel"/>
    <w:tmpl w:val="10FE4FA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0"/>
  </w:num>
  <w:num w:numId="7">
    <w:abstractNumId w:val="7"/>
  </w:num>
  <w:num w:numId="8">
    <w:abstractNumId w:val="3"/>
  </w:num>
  <w:num w:numId="9">
    <w:abstractNumId w:val="9"/>
  </w:num>
  <w:num w:numId="10">
    <w:abstractNumId w:val="8"/>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evenAndOddHeaders/>
  <w:characterSpacingControl w:val="doNotCompress"/>
  <w:hdrShapeDefaults>
    <o:shapedefaults v:ext="edit" spidmax="2049">
      <o:colormru v:ext="edit" colors="#f7fbf7"/>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B0"/>
    <w:rsid w:val="000023F0"/>
    <w:rsid w:val="0001139F"/>
    <w:rsid w:val="0003129D"/>
    <w:rsid w:val="00070429"/>
    <w:rsid w:val="00076FD8"/>
    <w:rsid w:val="00093E67"/>
    <w:rsid w:val="00095067"/>
    <w:rsid w:val="000F0887"/>
    <w:rsid w:val="00100B23"/>
    <w:rsid w:val="00121719"/>
    <w:rsid w:val="00144C24"/>
    <w:rsid w:val="001762F6"/>
    <w:rsid w:val="001806F2"/>
    <w:rsid w:val="001A6868"/>
    <w:rsid w:val="001C2A37"/>
    <w:rsid w:val="00204F58"/>
    <w:rsid w:val="00205ECF"/>
    <w:rsid w:val="00220288"/>
    <w:rsid w:val="002951A5"/>
    <w:rsid w:val="00296C45"/>
    <w:rsid w:val="002B3F5D"/>
    <w:rsid w:val="002C21FE"/>
    <w:rsid w:val="00303DE2"/>
    <w:rsid w:val="003148A8"/>
    <w:rsid w:val="00326650"/>
    <w:rsid w:val="00334883"/>
    <w:rsid w:val="0037784F"/>
    <w:rsid w:val="003D1857"/>
    <w:rsid w:val="0041216A"/>
    <w:rsid w:val="004274FC"/>
    <w:rsid w:val="00434F31"/>
    <w:rsid w:val="00480A24"/>
    <w:rsid w:val="004946B0"/>
    <w:rsid w:val="004A07AB"/>
    <w:rsid w:val="004B6A59"/>
    <w:rsid w:val="004C4F51"/>
    <w:rsid w:val="004D3AF8"/>
    <w:rsid w:val="004D410C"/>
    <w:rsid w:val="004E1697"/>
    <w:rsid w:val="00504329"/>
    <w:rsid w:val="00506B98"/>
    <w:rsid w:val="005B220A"/>
    <w:rsid w:val="005E353E"/>
    <w:rsid w:val="00613348"/>
    <w:rsid w:val="00637CA1"/>
    <w:rsid w:val="006A0C53"/>
    <w:rsid w:val="006A3227"/>
    <w:rsid w:val="006A713D"/>
    <w:rsid w:val="006D2AC2"/>
    <w:rsid w:val="006F3746"/>
    <w:rsid w:val="00735EEE"/>
    <w:rsid w:val="00746D97"/>
    <w:rsid w:val="00754DA4"/>
    <w:rsid w:val="0076172E"/>
    <w:rsid w:val="007840A6"/>
    <w:rsid w:val="007C78C8"/>
    <w:rsid w:val="0084762B"/>
    <w:rsid w:val="00847C99"/>
    <w:rsid w:val="008B3E75"/>
    <w:rsid w:val="008D4AEF"/>
    <w:rsid w:val="009028C0"/>
    <w:rsid w:val="00916F95"/>
    <w:rsid w:val="0093164A"/>
    <w:rsid w:val="00936358"/>
    <w:rsid w:val="0095067B"/>
    <w:rsid w:val="00995385"/>
    <w:rsid w:val="009A5444"/>
    <w:rsid w:val="009B28EF"/>
    <w:rsid w:val="009B7759"/>
    <w:rsid w:val="009C1EB9"/>
    <w:rsid w:val="009C2B90"/>
    <w:rsid w:val="00A1460A"/>
    <w:rsid w:val="00AE36C7"/>
    <w:rsid w:val="00AF3066"/>
    <w:rsid w:val="00B26326"/>
    <w:rsid w:val="00B45D55"/>
    <w:rsid w:val="00B66407"/>
    <w:rsid w:val="00B841B7"/>
    <w:rsid w:val="00B86454"/>
    <w:rsid w:val="00BA531F"/>
    <w:rsid w:val="00C26F5A"/>
    <w:rsid w:val="00C91064"/>
    <w:rsid w:val="00CB4A98"/>
    <w:rsid w:val="00D15D32"/>
    <w:rsid w:val="00D4472D"/>
    <w:rsid w:val="00D6273D"/>
    <w:rsid w:val="00D86AF3"/>
    <w:rsid w:val="00D9568E"/>
    <w:rsid w:val="00E40AD0"/>
    <w:rsid w:val="00E42F64"/>
    <w:rsid w:val="00E7097A"/>
    <w:rsid w:val="00EA3603"/>
    <w:rsid w:val="00EE27CF"/>
    <w:rsid w:val="00EE46A5"/>
    <w:rsid w:val="00F04AFE"/>
    <w:rsid w:val="00F31EA7"/>
    <w:rsid w:val="00F50DC3"/>
    <w:rsid w:val="00F84549"/>
    <w:rsid w:val="00FA2508"/>
    <w:rsid w:val="00FD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7fbf7"/>
    </o:shapedefaults>
    <o:shapelayout v:ext="edit">
      <o:idmap v:ext="edit" data="1"/>
    </o:shapelayout>
  </w:shapeDefaults>
  <w:decimalSymbol w:val=","/>
  <w:listSeparator w:val=";"/>
  <w14:docId w14:val="6EBCEE17"/>
  <w15:docId w15:val="{1DF3F583-FFEE-4BF4-82BA-FB559176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4" w:line="270" w:lineRule="auto"/>
      <w:ind w:left="10" w:hanging="10"/>
      <w:jc w:val="both"/>
    </w:pPr>
    <w:rPr>
      <w:rFonts w:ascii="Times New Roman" w:eastAsia="Times New Roman" w:hAnsi="Times New Roman" w:cs="Times New Roman"/>
      <w:color w:val="0D6271"/>
    </w:rPr>
  </w:style>
  <w:style w:type="paragraph" w:styleId="1">
    <w:name w:val="heading 1"/>
    <w:next w:val="a"/>
    <w:link w:val="10"/>
    <w:uiPriority w:val="9"/>
    <w:qFormat/>
    <w:pPr>
      <w:keepNext/>
      <w:keepLines/>
      <w:spacing w:after="0"/>
      <w:ind w:right="5"/>
      <w:jc w:val="center"/>
      <w:outlineLvl w:val="0"/>
    </w:pPr>
    <w:rPr>
      <w:rFonts w:ascii="Times New Roman" w:eastAsia="Times New Roman" w:hAnsi="Times New Roman" w:cs="Times New Roman"/>
      <w:color w:val="0D6271"/>
      <w:sz w:val="96"/>
    </w:rPr>
  </w:style>
  <w:style w:type="paragraph" w:styleId="2">
    <w:name w:val="heading 2"/>
    <w:next w:val="a"/>
    <w:link w:val="20"/>
    <w:uiPriority w:val="9"/>
    <w:unhideWhenUsed/>
    <w:qFormat/>
    <w:pPr>
      <w:keepNext/>
      <w:keepLines/>
      <w:shd w:val="clear" w:color="auto" w:fill="FDC642"/>
      <w:spacing w:after="271"/>
      <w:ind w:left="10" w:hanging="10"/>
      <w:outlineLvl w:val="1"/>
    </w:pPr>
    <w:rPr>
      <w:rFonts w:ascii="Times New Roman" w:eastAsia="Times New Roman" w:hAnsi="Times New Roman" w:cs="Times New Roman"/>
      <w:color w:val="0D6271"/>
      <w:sz w:val="32"/>
    </w:rPr>
  </w:style>
  <w:style w:type="paragraph" w:styleId="3">
    <w:name w:val="heading 3"/>
    <w:next w:val="a"/>
    <w:link w:val="30"/>
    <w:uiPriority w:val="9"/>
    <w:unhideWhenUsed/>
    <w:qFormat/>
    <w:pPr>
      <w:keepNext/>
      <w:keepLines/>
      <w:shd w:val="clear" w:color="auto" w:fill="D9E2F3"/>
      <w:spacing w:after="249" w:line="266" w:lineRule="auto"/>
      <w:ind w:left="10" w:hanging="10"/>
      <w:outlineLvl w:val="2"/>
    </w:pPr>
    <w:rPr>
      <w:rFonts w:ascii="Times New Roman" w:eastAsia="Times New Roman" w:hAnsi="Times New Roman" w:cs="Times New Roman"/>
      <w:color w:val="0D6271"/>
      <w:sz w:val="24"/>
    </w:rPr>
  </w:style>
  <w:style w:type="paragraph" w:styleId="4">
    <w:name w:val="heading 4"/>
    <w:basedOn w:val="a"/>
    <w:next w:val="a"/>
    <w:link w:val="40"/>
    <w:uiPriority w:val="9"/>
    <w:unhideWhenUsed/>
    <w:qFormat/>
    <w:rsid w:val="0084762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6D2AC2"/>
    <w:pPr>
      <w:pBdr>
        <w:bottom w:val="single" w:sz="6" w:space="1" w:color="4472C4" w:themeColor="accent1"/>
      </w:pBdr>
      <w:spacing w:before="300" w:after="0" w:line="276" w:lineRule="auto"/>
      <w:ind w:left="0" w:firstLine="0"/>
      <w:jc w:val="left"/>
      <w:outlineLvl w:val="4"/>
    </w:pPr>
    <w:rPr>
      <w:rFonts w:ascii="Aino" w:eastAsiaTheme="minorEastAsia" w:hAnsi="Aino" w:cs="Arial"/>
      <w:caps/>
      <w:color w:val="2F5496" w:themeColor="accent1" w:themeShade="BF"/>
      <w:spacing w:val="10"/>
      <w:lang w:val="et-EE"/>
    </w:rPr>
  </w:style>
  <w:style w:type="paragraph" w:styleId="6">
    <w:name w:val="heading 6"/>
    <w:basedOn w:val="a"/>
    <w:next w:val="a"/>
    <w:link w:val="60"/>
    <w:uiPriority w:val="9"/>
    <w:semiHidden/>
    <w:unhideWhenUsed/>
    <w:qFormat/>
    <w:rsid w:val="006D2AC2"/>
    <w:pPr>
      <w:pBdr>
        <w:bottom w:val="dotted" w:sz="6" w:space="1" w:color="4472C4" w:themeColor="accent1"/>
      </w:pBdr>
      <w:spacing w:before="300" w:after="0" w:line="276" w:lineRule="auto"/>
      <w:ind w:left="0" w:firstLine="0"/>
      <w:jc w:val="left"/>
      <w:outlineLvl w:val="5"/>
    </w:pPr>
    <w:rPr>
      <w:rFonts w:ascii="Aino" w:eastAsiaTheme="minorEastAsia" w:hAnsi="Aino" w:cs="Arial"/>
      <w:caps/>
      <w:color w:val="2F5496" w:themeColor="accent1" w:themeShade="BF"/>
      <w:spacing w:val="10"/>
      <w:lang w:val="et-EE"/>
    </w:rPr>
  </w:style>
  <w:style w:type="paragraph" w:styleId="7">
    <w:name w:val="heading 7"/>
    <w:basedOn w:val="a"/>
    <w:next w:val="a"/>
    <w:link w:val="70"/>
    <w:uiPriority w:val="9"/>
    <w:semiHidden/>
    <w:unhideWhenUsed/>
    <w:qFormat/>
    <w:rsid w:val="006D2AC2"/>
    <w:pPr>
      <w:spacing w:before="300" w:after="0" w:line="276" w:lineRule="auto"/>
      <w:ind w:left="0" w:firstLine="0"/>
      <w:jc w:val="left"/>
      <w:outlineLvl w:val="6"/>
    </w:pPr>
    <w:rPr>
      <w:rFonts w:ascii="Aino" w:eastAsiaTheme="minorEastAsia" w:hAnsi="Aino" w:cs="Arial"/>
      <w:caps/>
      <w:color w:val="2F5496" w:themeColor="accent1" w:themeShade="BF"/>
      <w:spacing w:val="10"/>
      <w:lang w:val="et-EE"/>
    </w:rPr>
  </w:style>
  <w:style w:type="paragraph" w:styleId="8">
    <w:name w:val="heading 8"/>
    <w:basedOn w:val="a"/>
    <w:next w:val="a"/>
    <w:link w:val="80"/>
    <w:uiPriority w:val="9"/>
    <w:semiHidden/>
    <w:unhideWhenUsed/>
    <w:qFormat/>
    <w:rsid w:val="006D2AC2"/>
    <w:pPr>
      <w:spacing w:before="300" w:after="0" w:line="276" w:lineRule="auto"/>
      <w:ind w:left="0" w:firstLine="0"/>
      <w:jc w:val="left"/>
      <w:outlineLvl w:val="7"/>
    </w:pPr>
    <w:rPr>
      <w:rFonts w:ascii="Aino" w:eastAsiaTheme="minorEastAsia" w:hAnsi="Aino" w:cs="Arial"/>
      <w:caps/>
      <w:spacing w:val="10"/>
      <w:sz w:val="18"/>
      <w:szCs w:val="18"/>
      <w:lang w:val="et-EE"/>
    </w:rPr>
  </w:style>
  <w:style w:type="paragraph" w:styleId="9">
    <w:name w:val="heading 9"/>
    <w:basedOn w:val="a"/>
    <w:next w:val="a"/>
    <w:link w:val="90"/>
    <w:uiPriority w:val="9"/>
    <w:semiHidden/>
    <w:unhideWhenUsed/>
    <w:qFormat/>
    <w:rsid w:val="006D2AC2"/>
    <w:pPr>
      <w:spacing w:before="300" w:after="0" w:line="276" w:lineRule="auto"/>
      <w:ind w:left="0" w:firstLine="0"/>
      <w:jc w:val="left"/>
      <w:outlineLvl w:val="8"/>
    </w:pPr>
    <w:rPr>
      <w:rFonts w:ascii="Aino" w:eastAsiaTheme="minorEastAsia" w:hAnsi="Aino" w:cs="Arial"/>
      <w:i/>
      <w:caps/>
      <w:spacing w:val="10"/>
      <w:sz w:val="18"/>
      <w:szCs w:val="18"/>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Pr>
      <w:rFonts w:ascii="Times New Roman" w:eastAsia="Times New Roman" w:hAnsi="Times New Roman" w:cs="Times New Roman"/>
      <w:color w:val="0D6271"/>
      <w:sz w:val="24"/>
    </w:rPr>
  </w:style>
  <w:style w:type="character" w:customStyle="1" w:styleId="20">
    <w:name w:val="Заголовок 2 Знак"/>
    <w:link w:val="2"/>
    <w:uiPriority w:val="9"/>
    <w:rPr>
      <w:rFonts w:ascii="Times New Roman" w:eastAsia="Times New Roman" w:hAnsi="Times New Roman" w:cs="Times New Roman"/>
      <w:color w:val="0D6271"/>
      <w:sz w:val="32"/>
    </w:rPr>
  </w:style>
  <w:style w:type="character" w:customStyle="1" w:styleId="10">
    <w:name w:val="Заголовок 1 Знак"/>
    <w:link w:val="1"/>
    <w:uiPriority w:val="9"/>
    <w:rPr>
      <w:rFonts w:ascii="Times New Roman" w:eastAsia="Times New Roman" w:hAnsi="Times New Roman" w:cs="Times New Roman"/>
      <w:color w:val="0D6271"/>
      <w:sz w:val="96"/>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D6271"/>
      <w:sz w:val="16"/>
    </w:rPr>
  </w:style>
  <w:style w:type="character" w:customStyle="1" w:styleId="footnotedescriptionChar">
    <w:name w:val="footnote description Char"/>
    <w:link w:val="footnotedescription"/>
    <w:rPr>
      <w:rFonts w:ascii="Times New Roman" w:eastAsia="Times New Roman" w:hAnsi="Times New Roman" w:cs="Times New Roman"/>
      <w:color w:val="0D6271"/>
      <w:sz w:val="16"/>
    </w:rPr>
  </w:style>
  <w:style w:type="character" w:customStyle="1" w:styleId="footnotemark">
    <w:name w:val="footnote mark"/>
    <w:hidden/>
    <w:rPr>
      <w:rFonts w:ascii="Times New Roman" w:eastAsia="Times New Roman" w:hAnsi="Times New Roman" w:cs="Times New Roman"/>
      <w:color w:val="0D6271"/>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40">
    <w:name w:val="Заголовок 4 Знак"/>
    <w:basedOn w:val="a0"/>
    <w:link w:val="4"/>
    <w:uiPriority w:val="9"/>
    <w:rsid w:val="0084762B"/>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6D2AC2"/>
    <w:rPr>
      <w:rFonts w:ascii="Aino" w:hAnsi="Aino" w:cs="Arial"/>
      <w:caps/>
      <w:color w:val="2F5496" w:themeColor="accent1" w:themeShade="BF"/>
      <w:spacing w:val="10"/>
      <w:lang w:val="et-EE"/>
    </w:rPr>
  </w:style>
  <w:style w:type="character" w:customStyle="1" w:styleId="60">
    <w:name w:val="Заголовок 6 Знак"/>
    <w:basedOn w:val="a0"/>
    <w:link w:val="6"/>
    <w:uiPriority w:val="9"/>
    <w:semiHidden/>
    <w:rsid w:val="006D2AC2"/>
    <w:rPr>
      <w:rFonts w:ascii="Aino" w:hAnsi="Aino" w:cs="Arial"/>
      <w:caps/>
      <w:color w:val="2F5496" w:themeColor="accent1" w:themeShade="BF"/>
      <w:spacing w:val="10"/>
      <w:lang w:val="et-EE"/>
    </w:rPr>
  </w:style>
  <w:style w:type="character" w:customStyle="1" w:styleId="70">
    <w:name w:val="Заголовок 7 Знак"/>
    <w:basedOn w:val="a0"/>
    <w:link w:val="7"/>
    <w:uiPriority w:val="9"/>
    <w:semiHidden/>
    <w:rsid w:val="006D2AC2"/>
    <w:rPr>
      <w:rFonts w:ascii="Aino" w:hAnsi="Aino" w:cs="Arial"/>
      <w:caps/>
      <w:color w:val="2F5496" w:themeColor="accent1" w:themeShade="BF"/>
      <w:spacing w:val="10"/>
      <w:lang w:val="et-EE"/>
    </w:rPr>
  </w:style>
  <w:style w:type="character" w:customStyle="1" w:styleId="80">
    <w:name w:val="Заголовок 8 Знак"/>
    <w:basedOn w:val="a0"/>
    <w:link w:val="8"/>
    <w:uiPriority w:val="9"/>
    <w:semiHidden/>
    <w:rsid w:val="006D2AC2"/>
    <w:rPr>
      <w:rFonts w:ascii="Aino" w:hAnsi="Aino" w:cs="Arial"/>
      <w:caps/>
      <w:color w:val="0D6271"/>
      <w:spacing w:val="10"/>
      <w:sz w:val="18"/>
      <w:szCs w:val="18"/>
      <w:lang w:val="et-EE"/>
    </w:rPr>
  </w:style>
  <w:style w:type="character" w:customStyle="1" w:styleId="90">
    <w:name w:val="Заголовок 9 Знак"/>
    <w:basedOn w:val="a0"/>
    <w:link w:val="9"/>
    <w:uiPriority w:val="9"/>
    <w:semiHidden/>
    <w:rsid w:val="006D2AC2"/>
    <w:rPr>
      <w:rFonts w:ascii="Aino" w:hAnsi="Aino" w:cs="Arial"/>
      <w:i/>
      <w:caps/>
      <w:color w:val="0D6271"/>
      <w:spacing w:val="10"/>
      <w:sz w:val="18"/>
      <w:szCs w:val="18"/>
      <w:lang w:val="et-EE"/>
    </w:rPr>
  </w:style>
  <w:style w:type="numbering" w:customStyle="1" w:styleId="NoList1">
    <w:name w:val="No List1"/>
    <w:next w:val="a2"/>
    <w:uiPriority w:val="99"/>
    <w:semiHidden/>
    <w:unhideWhenUsed/>
    <w:rsid w:val="006D2AC2"/>
  </w:style>
  <w:style w:type="paragraph" w:customStyle="1" w:styleId="TABLE">
    <w:name w:val="TABLE"/>
    <w:basedOn w:val="11"/>
    <w:rsid w:val="006D2AC2"/>
    <w:pPr>
      <w:spacing w:before="120" w:after="120"/>
      <w:jc w:val="both"/>
    </w:pPr>
    <w:rPr>
      <w:rFonts w:ascii="Helvetica Neue" w:hAnsi="Helvetica Neue"/>
      <w:color w:val="000000" w:themeColor="text1"/>
    </w:rPr>
  </w:style>
  <w:style w:type="paragraph" w:styleId="11">
    <w:name w:val="index 1"/>
    <w:basedOn w:val="a"/>
    <w:next w:val="a"/>
    <w:autoRedefine/>
    <w:uiPriority w:val="99"/>
    <w:semiHidden/>
    <w:unhideWhenUsed/>
    <w:rsid w:val="006D2AC2"/>
    <w:pPr>
      <w:spacing w:before="200" w:after="0" w:line="240" w:lineRule="auto"/>
      <w:ind w:left="240" w:hanging="240"/>
      <w:jc w:val="left"/>
    </w:pPr>
    <w:rPr>
      <w:rFonts w:ascii="Aino" w:eastAsiaTheme="minorEastAsia" w:hAnsi="Aino" w:cs="Arial"/>
      <w:sz w:val="26"/>
      <w:szCs w:val="26"/>
      <w:lang w:val="et-EE"/>
    </w:rPr>
  </w:style>
  <w:style w:type="paragraph" w:customStyle="1" w:styleId="weblink">
    <w:name w:val="weblink"/>
    <w:basedOn w:val="a"/>
    <w:autoRedefine/>
    <w:rsid w:val="006D2AC2"/>
    <w:pPr>
      <w:autoSpaceDE w:val="0"/>
      <w:autoSpaceDN w:val="0"/>
      <w:adjustRightInd w:val="0"/>
      <w:spacing w:before="240" w:after="240" w:line="240" w:lineRule="auto"/>
      <w:ind w:left="0" w:firstLine="0"/>
    </w:pPr>
    <w:rPr>
      <w:rFonts w:ascii="Helvetica Neue Thin" w:eastAsiaTheme="minorEastAsia" w:hAnsi="Helvetica Neue Thin" w:cs="Arial"/>
      <w:i/>
      <w:color w:val="0070C0"/>
      <w:sz w:val="20"/>
      <w:szCs w:val="26"/>
      <w:lang w:val="et-EE"/>
    </w:rPr>
  </w:style>
  <w:style w:type="paragraph" w:styleId="a3">
    <w:name w:val="caption"/>
    <w:basedOn w:val="a"/>
    <w:next w:val="a"/>
    <w:uiPriority w:val="35"/>
    <w:semiHidden/>
    <w:unhideWhenUsed/>
    <w:qFormat/>
    <w:rsid w:val="006D2AC2"/>
    <w:pPr>
      <w:spacing w:before="200" w:after="200" w:line="276" w:lineRule="auto"/>
      <w:ind w:left="0" w:firstLine="0"/>
      <w:jc w:val="left"/>
    </w:pPr>
    <w:rPr>
      <w:rFonts w:ascii="Aino" w:eastAsiaTheme="minorEastAsia" w:hAnsi="Aino" w:cs="Arial"/>
      <w:b/>
      <w:bCs/>
      <w:color w:val="2F5496" w:themeColor="accent1" w:themeShade="BF"/>
      <w:sz w:val="16"/>
      <w:szCs w:val="16"/>
      <w:lang w:val="et-EE"/>
    </w:rPr>
  </w:style>
  <w:style w:type="paragraph" w:styleId="a4">
    <w:name w:val="Title"/>
    <w:basedOn w:val="a"/>
    <w:next w:val="a"/>
    <w:link w:val="a5"/>
    <w:uiPriority w:val="10"/>
    <w:qFormat/>
    <w:rsid w:val="006D2AC2"/>
    <w:pPr>
      <w:spacing w:after="0" w:line="216" w:lineRule="auto"/>
      <w:ind w:left="0" w:firstLine="0"/>
      <w:jc w:val="center"/>
    </w:pPr>
    <w:rPr>
      <w:rFonts w:ascii="HelveticaNeue LT 93 BlackEx" w:eastAsiaTheme="minorEastAsia" w:hAnsi="HelveticaNeue LT 93 BlackEx" w:cs="Arial"/>
      <w:b/>
      <w:color w:val="FDC642"/>
      <w:sz w:val="96"/>
      <w:szCs w:val="26"/>
      <w:lang w:val="et-EE"/>
    </w:rPr>
  </w:style>
  <w:style w:type="character" w:customStyle="1" w:styleId="a5">
    <w:name w:val="Название Знак"/>
    <w:basedOn w:val="a0"/>
    <w:link w:val="a4"/>
    <w:uiPriority w:val="10"/>
    <w:rsid w:val="006D2AC2"/>
    <w:rPr>
      <w:rFonts w:ascii="HelveticaNeue LT 93 BlackEx" w:hAnsi="HelveticaNeue LT 93 BlackEx" w:cs="Arial"/>
      <w:b/>
      <w:color w:val="FDC642"/>
      <w:sz w:val="96"/>
      <w:szCs w:val="26"/>
      <w:lang w:val="et-EE"/>
    </w:rPr>
  </w:style>
  <w:style w:type="paragraph" w:styleId="a6">
    <w:name w:val="Subtitle"/>
    <w:basedOn w:val="a"/>
    <w:next w:val="a"/>
    <w:link w:val="a7"/>
    <w:uiPriority w:val="11"/>
    <w:qFormat/>
    <w:rsid w:val="006D2AC2"/>
    <w:pPr>
      <w:spacing w:before="200" w:after="1000" w:line="240" w:lineRule="auto"/>
      <w:ind w:left="0" w:firstLine="0"/>
      <w:jc w:val="left"/>
    </w:pPr>
    <w:rPr>
      <w:rFonts w:ascii="Aino" w:eastAsiaTheme="minorEastAsia" w:hAnsi="Aino" w:cs="Arial"/>
      <w:caps/>
      <w:color w:val="595959" w:themeColor="text1" w:themeTint="A6"/>
      <w:spacing w:val="10"/>
      <w:sz w:val="24"/>
      <w:szCs w:val="24"/>
      <w:lang w:val="et-EE"/>
    </w:rPr>
  </w:style>
  <w:style w:type="character" w:customStyle="1" w:styleId="a7">
    <w:name w:val="Подзаголовок Знак"/>
    <w:basedOn w:val="a0"/>
    <w:link w:val="a6"/>
    <w:uiPriority w:val="11"/>
    <w:rsid w:val="006D2AC2"/>
    <w:rPr>
      <w:rFonts w:ascii="Aino" w:hAnsi="Aino" w:cs="Arial"/>
      <w:caps/>
      <w:color w:val="595959" w:themeColor="text1" w:themeTint="A6"/>
      <w:spacing w:val="10"/>
      <w:sz w:val="24"/>
      <w:szCs w:val="24"/>
      <w:lang w:val="et-EE"/>
    </w:rPr>
  </w:style>
  <w:style w:type="character" w:styleId="a8">
    <w:name w:val="Strong"/>
    <w:uiPriority w:val="22"/>
    <w:qFormat/>
    <w:rsid w:val="006D2AC2"/>
    <w:rPr>
      <w:b/>
      <w:bCs/>
    </w:rPr>
  </w:style>
  <w:style w:type="character" w:styleId="a9">
    <w:name w:val="Emphasis"/>
    <w:uiPriority w:val="20"/>
    <w:qFormat/>
    <w:rsid w:val="006D2AC2"/>
    <w:rPr>
      <w:color w:val="1F3763" w:themeColor="accent1" w:themeShade="7F"/>
      <w:spacing w:val="5"/>
    </w:rPr>
  </w:style>
  <w:style w:type="paragraph" w:styleId="aa">
    <w:name w:val="No Spacing"/>
    <w:basedOn w:val="a"/>
    <w:link w:val="ab"/>
    <w:uiPriority w:val="1"/>
    <w:qFormat/>
    <w:rsid w:val="006D2AC2"/>
    <w:pPr>
      <w:spacing w:after="0" w:line="240" w:lineRule="auto"/>
      <w:ind w:left="0" w:firstLine="0"/>
      <w:jc w:val="left"/>
    </w:pPr>
    <w:rPr>
      <w:rFonts w:ascii="Aino" w:eastAsiaTheme="minorEastAsia" w:hAnsi="Aino" w:cs="Arial"/>
      <w:sz w:val="26"/>
      <w:szCs w:val="26"/>
      <w:lang w:val="et-EE"/>
    </w:rPr>
  </w:style>
  <w:style w:type="character" w:customStyle="1" w:styleId="ab">
    <w:name w:val="Без интервала Знак"/>
    <w:basedOn w:val="a0"/>
    <w:link w:val="aa"/>
    <w:uiPriority w:val="1"/>
    <w:rsid w:val="006D2AC2"/>
    <w:rPr>
      <w:rFonts w:ascii="Aino" w:hAnsi="Aino" w:cs="Arial"/>
      <w:color w:val="0D6271"/>
      <w:sz w:val="26"/>
      <w:szCs w:val="26"/>
      <w:lang w:val="et-EE"/>
    </w:rPr>
  </w:style>
  <w:style w:type="paragraph" w:styleId="ac">
    <w:name w:val="List Paragraph"/>
    <w:basedOn w:val="a"/>
    <w:uiPriority w:val="34"/>
    <w:qFormat/>
    <w:rsid w:val="006D2AC2"/>
    <w:pPr>
      <w:spacing w:before="200" w:after="200" w:line="276" w:lineRule="auto"/>
      <w:ind w:left="720" w:firstLine="0"/>
      <w:contextualSpacing/>
      <w:jc w:val="left"/>
    </w:pPr>
    <w:rPr>
      <w:rFonts w:ascii="Aino" w:eastAsiaTheme="minorEastAsia" w:hAnsi="Aino" w:cs="Arial"/>
      <w:sz w:val="26"/>
      <w:szCs w:val="26"/>
      <w:lang w:val="et-EE"/>
    </w:rPr>
  </w:style>
  <w:style w:type="paragraph" w:styleId="21">
    <w:name w:val="Quote"/>
    <w:basedOn w:val="a"/>
    <w:next w:val="a"/>
    <w:link w:val="22"/>
    <w:uiPriority w:val="29"/>
    <w:qFormat/>
    <w:rsid w:val="006D2AC2"/>
    <w:pPr>
      <w:spacing w:before="200" w:after="200" w:line="276" w:lineRule="auto"/>
      <w:ind w:left="0" w:firstLine="0"/>
      <w:jc w:val="left"/>
    </w:pPr>
    <w:rPr>
      <w:rFonts w:ascii="Aino" w:eastAsiaTheme="minorEastAsia" w:hAnsi="Aino" w:cs="Arial"/>
      <w:i/>
      <w:iCs/>
      <w:sz w:val="26"/>
      <w:szCs w:val="26"/>
      <w:lang w:val="et-EE"/>
    </w:rPr>
  </w:style>
  <w:style w:type="character" w:customStyle="1" w:styleId="22">
    <w:name w:val="Цитата 2 Знак"/>
    <w:basedOn w:val="a0"/>
    <w:link w:val="21"/>
    <w:uiPriority w:val="29"/>
    <w:rsid w:val="006D2AC2"/>
    <w:rPr>
      <w:rFonts w:ascii="Aino" w:hAnsi="Aino" w:cs="Arial"/>
      <w:i/>
      <w:iCs/>
      <w:color w:val="0D6271"/>
      <w:sz w:val="26"/>
      <w:szCs w:val="26"/>
      <w:lang w:val="et-EE"/>
    </w:rPr>
  </w:style>
  <w:style w:type="paragraph" w:styleId="ad">
    <w:name w:val="Intense Quote"/>
    <w:basedOn w:val="a"/>
    <w:next w:val="a"/>
    <w:link w:val="ae"/>
    <w:uiPriority w:val="30"/>
    <w:qFormat/>
    <w:rsid w:val="006D2AC2"/>
    <w:pPr>
      <w:pBdr>
        <w:top w:val="single" w:sz="4" w:space="10" w:color="4472C4" w:themeColor="accent1"/>
        <w:left w:val="single" w:sz="4" w:space="10" w:color="4472C4" w:themeColor="accent1"/>
      </w:pBdr>
      <w:spacing w:before="200" w:after="0" w:line="276" w:lineRule="auto"/>
      <w:ind w:left="1296" w:right="1152" w:firstLine="0"/>
    </w:pPr>
    <w:rPr>
      <w:rFonts w:ascii="Aino" w:eastAsiaTheme="minorEastAsia" w:hAnsi="Aino" w:cs="Arial"/>
      <w:i/>
      <w:iCs/>
      <w:color w:val="4472C4" w:themeColor="accent1"/>
      <w:sz w:val="26"/>
      <w:szCs w:val="26"/>
      <w:lang w:val="et-EE"/>
    </w:rPr>
  </w:style>
  <w:style w:type="character" w:customStyle="1" w:styleId="ae">
    <w:name w:val="Выделенная цитата Знак"/>
    <w:basedOn w:val="a0"/>
    <w:link w:val="ad"/>
    <w:uiPriority w:val="30"/>
    <w:rsid w:val="006D2AC2"/>
    <w:rPr>
      <w:rFonts w:ascii="Aino" w:hAnsi="Aino" w:cs="Arial"/>
      <w:i/>
      <w:iCs/>
      <w:color w:val="4472C4" w:themeColor="accent1"/>
      <w:sz w:val="26"/>
      <w:szCs w:val="26"/>
      <w:lang w:val="et-EE"/>
    </w:rPr>
  </w:style>
  <w:style w:type="character" w:styleId="af">
    <w:name w:val="Subtle Emphasis"/>
    <w:uiPriority w:val="19"/>
    <w:qFormat/>
    <w:rsid w:val="006D2AC2"/>
    <w:rPr>
      <w:i/>
      <w:iCs/>
      <w:color w:val="1F3763" w:themeColor="accent1" w:themeShade="7F"/>
    </w:rPr>
  </w:style>
  <w:style w:type="character" w:styleId="af0">
    <w:name w:val="Intense Emphasis"/>
    <w:uiPriority w:val="21"/>
    <w:qFormat/>
    <w:rsid w:val="006D2AC2"/>
    <w:rPr>
      <w:b/>
      <w:bCs/>
      <w:caps/>
      <w:color w:val="1F3763" w:themeColor="accent1" w:themeShade="7F"/>
      <w:spacing w:val="10"/>
    </w:rPr>
  </w:style>
  <w:style w:type="character" w:styleId="af1">
    <w:name w:val="Subtle Reference"/>
    <w:uiPriority w:val="31"/>
    <w:qFormat/>
    <w:rsid w:val="006D2AC2"/>
    <w:rPr>
      <w:b/>
      <w:bCs/>
      <w:color w:val="4472C4" w:themeColor="accent1"/>
    </w:rPr>
  </w:style>
  <w:style w:type="character" w:styleId="af2">
    <w:name w:val="Intense Reference"/>
    <w:uiPriority w:val="32"/>
    <w:qFormat/>
    <w:rsid w:val="006D2AC2"/>
    <w:rPr>
      <w:b/>
      <w:bCs/>
      <w:i/>
      <w:iCs/>
      <w:caps/>
      <w:color w:val="4472C4" w:themeColor="accent1"/>
    </w:rPr>
  </w:style>
  <w:style w:type="character" w:styleId="af3">
    <w:name w:val="Book Title"/>
    <w:uiPriority w:val="33"/>
    <w:qFormat/>
    <w:rsid w:val="006D2AC2"/>
    <w:rPr>
      <w:b/>
      <w:bCs/>
      <w:i/>
      <w:iCs/>
      <w:spacing w:val="9"/>
    </w:rPr>
  </w:style>
  <w:style w:type="paragraph" w:styleId="af4">
    <w:name w:val="TOC Heading"/>
    <w:basedOn w:val="1"/>
    <w:next w:val="a"/>
    <w:uiPriority w:val="39"/>
    <w:semiHidden/>
    <w:unhideWhenUsed/>
    <w:qFormat/>
    <w:rsid w:val="006D2AC2"/>
    <w:pPr>
      <w:keepNext w:val="0"/>
      <w:keepLines w:val="0"/>
      <w:pBdr>
        <w:top w:val="single" w:sz="24" w:space="0" w:color="FDC642"/>
        <w:left w:val="single" w:sz="24" w:space="0" w:color="FDC642"/>
        <w:bottom w:val="single" w:sz="24" w:space="0" w:color="FDC642"/>
        <w:right w:val="single" w:sz="24" w:space="0" w:color="FDC642"/>
      </w:pBdr>
      <w:shd w:val="clear" w:color="auto" w:fill="FDC642"/>
      <w:spacing w:before="200" w:line="276" w:lineRule="auto"/>
      <w:ind w:right="0"/>
      <w:jc w:val="left"/>
      <w:outlineLvl w:val="9"/>
    </w:pPr>
    <w:rPr>
      <w:rFonts w:ascii="HelveticaNeue LT 93 BlackEx" w:eastAsiaTheme="minorEastAsia" w:hAnsi="HelveticaNeue LT 93 BlackEx" w:cs="Arial"/>
      <w:b/>
      <w:bCs/>
      <w:caps/>
      <w:spacing w:val="15"/>
      <w:sz w:val="32"/>
      <w:lang w:val="et-EE"/>
    </w:rPr>
  </w:style>
  <w:style w:type="paragraph" w:styleId="af5">
    <w:name w:val="footnote text"/>
    <w:basedOn w:val="a"/>
    <w:link w:val="af6"/>
    <w:uiPriority w:val="99"/>
    <w:unhideWhenUsed/>
    <w:rsid w:val="006D2AC2"/>
    <w:pPr>
      <w:spacing w:after="0" w:line="240" w:lineRule="auto"/>
      <w:ind w:left="0" w:firstLine="0"/>
      <w:jc w:val="left"/>
    </w:pPr>
    <w:rPr>
      <w:rFonts w:ascii="Aino" w:eastAsiaTheme="minorEastAsia" w:hAnsi="Aino" w:cs="Arial"/>
      <w:sz w:val="20"/>
      <w:szCs w:val="26"/>
      <w:lang w:val="et-EE"/>
    </w:rPr>
  </w:style>
  <w:style w:type="character" w:customStyle="1" w:styleId="af6">
    <w:name w:val="Текст сноски Знак"/>
    <w:basedOn w:val="a0"/>
    <w:link w:val="af5"/>
    <w:uiPriority w:val="99"/>
    <w:rsid w:val="006D2AC2"/>
    <w:rPr>
      <w:rFonts w:ascii="Aino" w:hAnsi="Aino" w:cs="Arial"/>
      <w:color w:val="0D6271"/>
      <w:sz w:val="20"/>
      <w:szCs w:val="26"/>
      <w:lang w:val="et-EE"/>
    </w:rPr>
  </w:style>
  <w:style w:type="character" w:styleId="af7">
    <w:name w:val="footnote reference"/>
    <w:basedOn w:val="a0"/>
    <w:uiPriority w:val="99"/>
    <w:semiHidden/>
    <w:unhideWhenUsed/>
    <w:rsid w:val="006D2AC2"/>
    <w:rPr>
      <w:vertAlign w:val="superscript"/>
    </w:rPr>
  </w:style>
  <w:style w:type="character" w:styleId="af8">
    <w:name w:val="annotation reference"/>
    <w:basedOn w:val="a0"/>
    <w:uiPriority w:val="99"/>
    <w:unhideWhenUsed/>
    <w:rsid w:val="006D2AC2"/>
    <w:rPr>
      <w:sz w:val="16"/>
      <w:szCs w:val="16"/>
    </w:rPr>
  </w:style>
  <w:style w:type="paragraph" w:styleId="af9">
    <w:name w:val="footer"/>
    <w:basedOn w:val="a"/>
    <w:link w:val="afa"/>
    <w:uiPriority w:val="99"/>
    <w:unhideWhenUsed/>
    <w:rsid w:val="006D2AC2"/>
    <w:pPr>
      <w:tabs>
        <w:tab w:val="center" w:pos="4680"/>
        <w:tab w:val="right" w:pos="9360"/>
      </w:tabs>
      <w:spacing w:after="0" w:line="240" w:lineRule="auto"/>
      <w:ind w:left="0" w:firstLine="0"/>
      <w:jc w:val="left"/>
    </w:pPr>
    <w:rPr>
      <w:rFonts w:ascii="Aino" w:eastAsiaTheme="minorEastAsia" w:hAnsi="Aino" w:cs="Arial"/>
      <w:sz w:val="26"/>
      <w:szCs w:val="26"/>
      <w:lang w:val="et-EE"/>
    </w:rPr>
  </w:style>
  <w:style w:type="character" w:customStyle="1" w:styleId="afa">
    <w:name w:val="Нижний колонтитул Знак"/>
    <w:basedOn w:val="a0"/>
    <w:link w:val="af9"/>
    <w:uiPriority w:val="99"/>
    <w:rsid w:val="006D2AC2"/>
    <w:rPr>
      <w:rFonts w:ascii="Aino" w:hAnsi="Aino" w:cs="Arial"/>
      <w:color w:val="0D6271"/>
      <w:sz w:val="26"/>
      <w:szCs w:val="26"/>
      <w:lang w:val="et-EE"/>
    </w:rPr>
  </w:style>
  <w:style w:type="character" w:styleId="afb">
    <w:name w:val="page number"/>
    <w:basedOn w:val="a0"/>
    <w:uiPriority w:val="99"/>
    <w:semiHidden/>
    <w:unhideWhenUsed/>
    <w:rsid w:val="006D2AC2"/>
  </w:style>
  <w:style w:type="paragraph" w:styleId="afc">
    <w:name w:val="header"/>
    <w:basedOn w:val="a"/>
    <w:link w:val="afd"/>
    <w:uiPriority w:val="99"/>
    <w:unhideWhenUsed/>
    <w:rsid w:val="006D2AC2"/>
    <w:pPr>
      <w:tabs>
        <w:tab w:val="center" w:pos="4680"/>
        <w:tab w:val="right" w:pos="9360"/>
      </w:tabs>
      <w:spacing w:after="0" w:line="240" w:lineRule="auto"/>
      <w:ind w:left="0" w:firstLine="0"/>
      <w:jc w:val="left"/>
    </w:pPr>
    <w:rPr>
      <w:rFonts w:ascii="Aino" w:eastAsiaTheme="minorEastAsia" w:hAnsi="Aino" w:cs="Arial"/>
      <w:sz w:val="26"/>
      <w:szCs w:val="26"/>
      <w:lang w:val="et-EE"/>
    </w:rPr>
  </w:style>
  <w:style w:type="character" w:customStyle="1" w:styleId="afd">
    <w:name w:val="Верхний колонтитул Знак"/>
    <w:basedOn w:val="a0"/>
    <w:link w:val="afc"/>
    <w:uiPriority w:val="99"/>
    <w:rsid w:val="006D2AC2"/>
    <w:rPr>
      <w:rFonts w:ascii="Aino" w:hAnsi="Aino" w:cs="Arial"/>
      <w:color w:val="0D6271"/>
      <w:sz w:val="26"/>
      <w:szCs w:val="26"/>
      <w:lang w:val="et-EE"/>
    </w:rPr>
  </w:style>
  <w:style w:type="paragraph" w:styleId="afe">
    <w:name w:val="annotation text"/>
    <w:basedOn w:val="a"/>
    <w:link w:val="aff"/>
    <w:uiPriority w:val="99"/>
    <w:unhideWhenUsed/>
    <w:rsid w:val="006D2AC2"/>
    <w:pPr>
      <w:spacing w:before="200" w:after="200" w:line="240" w:lineRule="auto"/>
      <w:ind w:left="0" w:firstLine="0"/>
      <w:jc w:val="left"/>
    </w:pPr>
    <w:rPr>
      <w:rFonts w:ascii="Aino" w:eastAsiaTheme="minorEastAsia" w:hAnsi="Aino" w:cs="Arial"/>
      <w:sz w:val="20"/>
      <w:szCs w:val="20"/>
      <w:lang w:val="et-EE"/>
    </w:rPr>
  </w:style>
  <w:style w:type="character" w:customStyle="1" w:styleId="aff">
    <w:name w:val="Текст примечания Знак"/>
    <w:basedOn w:val="a0"/>
    <w:link w:val="afe"/>
    <w:uiPriority w:val="99"/>
    <w:rsid w:val="006D2AC2"/>
    <w:rPr>
      <w:rFonts w:ascii="Aino" w:hAnsi="Aino" w:cs="Arial"/>
      <w:color w:val="0D6271"/>
      <w:sz w:val="20"/>
      <w:szCs w:val="20"/>
      <w:lang w:val="et-EE"/>
    </w:rPr>
  </w:style>
  <w:style w:type="paragraph" w:styleId="aff0">
    <w:name w:val="annotation subject"/>
    <w:basedOn w:val="afe"/>
    <w:next w:val="afe"/>
    <w:link w:val="aff1"/>
    <w:uiPriority w:val="99"/>
    <w:semiHidden/>
    <w:unhideWhenUsed/>
    <w:rsid w:val="006D2AC2"/>
    <w:rPr>
      <w:b/>
      <w:bCs/>
    </w:rPr>
  </w:style>
  <w:style w:type="character" w:customStyle="1" w:styleId="aff1">
    <w:name w:val="Тема примечания Знак"/>
    <w:basedOn w:val="aff"/>
    <w:link w:val="aff0"/>
    <w:uiPriority w:val="99"/>
    <w:semiHidden/>
    <w:rsid w:val="006D2AC2"/>
    <w:rPr>
      <w:rFonts w:ascii="Aino" w:hAnsi="Aino" w:cs="Arial"/>
      <w:b/>
      <w:bCs/>
      <w:color w:val="0D6271"/>
      <w:sz w:val="20"/>
      <w:szCs w:val="20"/>
      <w:lang w:val="et-EE"/>
    </w:rPr>
  </w:style>
  <w:style w:type="paragraph" w:styleId="aff2">
    <w:name w:val="Balloon Text"/>
    <w:basedOn w:val="a"/>
    <w:link w:val="aff3"/>
    <w:uiPriority w:val="99"/>
    <w:semiHidden/>
    <w:unhideWhenUsed/>
    <w:rsid w:val="006D2AC2"/>
    <w:pPr>
      <w:spacing w:after="0" w:line="240" w:lineRule="auto"/>
      <w:ind w:left="0" w:firstLine="0"/>
      <w:jc w:val="left"/>
    </w:pPr>
    <w:rPr>
      <w:rFonts w:ascii="Segoe UI" w:eastAsiaTheme="minorEastAsia" w:hAnsi="Segoe UI" w:cs="Segoe UI"/>
      <w:sz w:val="18"/>
      <w:szCs w:val="18"/>
      <w:lang w:val="et-EE"/>
    </w:rPr>
  </w:style>
  <w:style w:type="character" w:customStyle="1" w:styleId="aff3">
    <w:name w:val="Текст выноски Знак"/>
    <w:basedOn w:val="a0"/>
    <w:link w:val="aff2"/>
    <w:uiPriority w:val="99"/>
    <w:semiHidden/>
    <w:rsid w:val="006D2AC2"/>
    <w:rPr>
      <w:rFonts w:ascii="Segoe UI" w:hAnsi="Segoe UI" w:cs="Segoe UI"/>
      <w:color w:val="0D6271"/>
      <w:sz w:val="18"/>
      <w:szCs w:val="18"/>
      <w:lang w:val="et-EE"/>
    </w:rPr>
  </w:style>
  <w:style w:type="table" w:styleId="aff4">
    <w:name w:val="Table Grid"/>
    <w:basedOn w:val="a1"/>
    <w:uiPriority w:val="39"/>
    <w:rsid w:val="006D2A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D2AC2"/>
    <w:rPr>
      <w:rFonts w:ascii="Verdana" w:hAnsi="Verdana" w:hint="default"/>
      <w:b w:val="0"/>
      <w:bCs w:val="0"/>
      <w:i w:val="0"/>
      <w:iCs w:val="0"/>
      <w:color w:val="000000"/>
      <w:sz w:val="16"/>
      <w:szCs w:val="16"/>
    </w:rPr>
  </w:style>
  <w:style w:type="paragraph" w:styleId="aff5">
    <w:name w:val="Revision"/>
    <w:hidden/>
    <w:uiPriority w:val="99"/>
    <w:semiHidden/>
    <w:rsid w:val="0001139F"/>
    <w:pPr>
      <w:spacing w:after="0" w:line="240" w:lineRule="auto"/>
    </w:pPr>
    <w:rPr>
      <w:rFonts w:ascii="Times New Roman" w:eastAsia="Times New Roman" w:hAnsi="Times New Roman" w:cs="Times New Roman"/>
      <w:color w:val="0D62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494">
      <w:bodyDiv w:val="1"/>
      <w:marLeft w:val="0"/>
      <w:marRight w:val="0"/>
      <w:marTop w:val="0"/>
      <w:marBottom w:val="0"/>
      <w:divBdr>
        <w:top w:val="none" w:sz="0" w:space="0" w:color="auto"/>
        <w:left w:val="none" w:sz="0" w:space="0" w:color="auto"/>
        <w:bottom w:val="none" w:sz="0" w:space="0" w:color="auto"/>
        <w:right w:val="none" w:sz="0" w:space="0" w:color="auto"/>
      </w:divBdr>
    </w:div>
    <w:div w:id="81025847">
      <w:bodyDiv w:val="1"/>
      <w:marLeft w:val="0"/>
      <w:marRight w:val="0"/>
      <w:marTop w:val="0"/>
      <w:marBottom w:val="0"/>
      <w:divBdr>
        <w:top w:val="none" w:sz="0" w:space="0" w:color="auto"/>
        <w:left w:val="none" w:sz="0" w:space="0" w:color="auto"/>
        <w:bottom w:val="none" w:sz="0" w:space="0" w:color="auto"/>
        <w:right w:val="none" w:sz="0" w:space="0" w:color="auto"/>
      </w:divBdr>
    </w:div>
    <w:div w:id="103695564">
      <w:bodyDiv w:val="1"/>
      <w:marLeft w:val="0"/>
      <w:marRight w:val="0"/>
      <w:marTop w:val="0"/>
      <w:marBottom w:val="0"/>
      <w:divBdr>
        <w:top w:val="none" w:sz="0" w:space="0" w:color="auto"/>
        <w:left w:val="none" w:sz="0" w:space="0" w:color="auto"/>
        <w:bottom w:val="none" w:sz="0" w:space="0" w:color="auto"/>
        <w:right w:val="none" w:sz="0" w:space="0" w:color="auto"/>
      </w:divBdr>
    </w:div>
    <w:div w:id="166024165">
      <w:bodyDiv w:val="1"/>
      <w:marLeft w:val="0"/>
      <w:marRight w:val="0"/>
      <w:marTop w:val="0"/>
      <w:marBottom w:val="0"/>
      <w:divBdr>
        <w:top w:val="none" w:sz="0" w:space="0" w:color="auto"/>
        <w:left w:val="none" w:sz="0" w:space="0" w:color="auto"/>
        <w:bottom w:val="none" w:sz="0" w:space="0" w:color="auto"/>
        <w:right w:val="none" w:sz="0" w:space="0" w:color="auto"/>
      </w:divBdr>
    </w:div>
    <w:div w:id="311376355">
      <w:bodyDiv w:val="1"/>
      <w:marLeft w:val="0"/>
      <w:marRight w:val="0"/>
      <w:marTop w:val="0"/>
      <w:marBottom w:val="0"/>
      <w:divBdr>
        <w:top w:val="none" w:sz="0" w:space="0" w:color="auto"/>
        <w:left w:val="none" w:sz="0" w:space="0" w:color="auto"/>
        <w:bottom w:val="none" w:sz="0" w:space="0" w:color="auto"/>
        <w:right w:val="none" w:sz="0" w:space="0" w:color="auto"/>
      </w:divBdr>
    </w:div>
    <w:div w:id="334580372">
      <w:bodyDiv w:val="1"/>
      <w:marLeft w:val="0"/>
      <w:marRight w:val="0"/>
      <w:marTop w:val="0"/>
      <w:marBottom w:val="0"/>
      <w:divBdr>
        <w:top w:val="none" w:sz="0" w:space="0" w:color="auto"/>
        <w:left w:val="none" w:sz="0" w:space="0" w:color="auto"/>
        <w:bottom w:val="none" w:sz="0" w:space="0" w:color="auto"/>
        <w:right w:val="none" w:sz="0" w:space="0" w:color="auto"/>
      </w:divBdr>
    </w:div>
    <w:div w:id="421922773">
      <w:bodyDiv w:val="1"/>
      <w:marLeft w:val="0"/>
      <w:marRight w:val="0"/>
      <w:marTop w:val="0"/>
      <w:marBottom w:val="0"/>
      <w:divBdr>
        <w:top w:val="none" w:sz="0" w:space="0" w:color="auto"/>
        <w:left w:val="none" w:sz="0" w:space="0" w:color="auto"/>
        <w:bottom w:val="none" w:sz="0" w:space="0" w:color="auto"/>
        <w:right w:val="none" w:sz="0" w:space="0" w:color="auto"/>
      </w:divBdr>
    </w:div>
    <w:div w:id="508834866">
      <w:bodyDiv w:val="1"/>
      <w:marLeft w:val="0"/>
      <w:marRight w:val="0"/>
      <w:marTop w:val="0"/>
      <w:marBottom w:val="0"/>
      <w:divBdr>
        <w:top w:val="none" w:sz="0" w:space="0" w:color="auto"/>
        <w:left w:val="none" w:sz="0" w:space="0" w:color="auto"/>
        <w:bottom w:val="none" w:sz="0" w:space="0" w:color="auto"/>
        <w:right w:val="none" w:sz="0" w:space="0" w:color="auto"/>
      </w:divBdr>
    </w:div>
    <w:div w:id="756171038">
      <w:bodyDiv w:val="1"/>
      <w:marLeft w:val="0"/>
      <w:marRight w:val="0"/>
      <w:marTop w:val="0"/>
      <w:marBottom w:val="0"/>
      <w:divBdr>
        <w:top w:val="none" w:sz="0" w:space="0" w:color="auto"/>
        <w:left w:val="none" w:sz="0" w:space="0" w:color="auto"/>
        <w:bottom w:val="none" w:sz="0" w:space="0" w:color="auto"/>
        <w:right w:val="none" w:sz="0" w:space="0" w:color="auto"/>
      </w:divBdr>
    </w:div>
    <w:div w:id="1014459217">
      <w:bodyDiv w:val="1"/>
      <w:marLeft w:val="0"/>
      <w:marRight w:val="0"/>
      <w:marTop w:val="0"/>
      <w:marBottom w:val="0"/>
      <w:divBdr>
        <w:top w:val="none" w:sz="0" w:space="0" w:color="auto"/>
        <w:left w:val="none" w:sz="0" w:space="0" w:color="auto"/>
        <w:bottom w:val="none" w:sz="0" w:space="0" w:color="auto"/>
        <w:right w:val="none" w:sz="0" w:space="0" w:color="auto"/>
      </w:divBdr>
    </w:div>
    <w:div w:id="1195002366">
      <w:bodyDiv w:val="1"/>
      <w:marLeft w:val="0"/>
      <w:marRight w:val="0"/>
      <w:marTop w:val="0"/>
      <w:marBottom w:val="0"/>
      <w:divBdr>
        <w:top w:val="none" w:sz="0" w:space="0" w:color="auto"/>
        <w:left w:val="none" w:sz="0" w:space="0" w:color="auto"/>
        <w:bottom w:val="none" w:sz="0" w:space="0" w:color="auto"/>
        <w:right w:val="none" w:sz="0" w:space="0" w:color="auto"/>
      </w:divBdr>
    </w:div>
    <w:div w:id="1215314980">
      <w:bodyDiv w:val="1"/>
      <w:marLeft w:val="0"/>
      <w:marRight w:val="0"/>
      <w:marTop w:val="0"/>
      <w:marBottom w:val="0"/>
      <w:divBdr>
        <w:top w:val="none" w:sz="0" w:space="0" w:color="auto"/>
        <w:left w:val="none" w:sz="0" w:space="0" w:color="auto"/>
        <w:bottom w:val="none" w:sz="0" w:space="0" w:color="auto"/>
        <w:right w:val="none" w:sz="0" w:space="0" w:color="auto"/>
      </w:divBdr>
    </w:div>
    <w:div w:id="1322268981">
      <w:bodyDiv w:val="1"/>
      <w:marLeft w:val="0"/>
      <w:marRight w:val="0"/>
      <w:marTop w:val="0"/>
      <w:marBottom w:val="0"/>
      <w:divBdr>
        <w:top w:val="none" w:sz="0" w:space="0" w:color="auto"/>
        <w:left w:val="none" w:sz="0" w:space="0" w:color="auto"/>
        <w:bottom w:val="none" w:sz="0" w:space="0" w:color="auto"/>
        <w:right w:val="none" w:sz="0" w:space="0" w:color="auto"/>
      </w:divBdr>
    </w:div>
    <w:div w:id="1462528771">
      <w:bodyDiv w:val="1"/>
      <w:marLeft w:val="0"/>
      <w:marRight w:val="0"/>
      <w:marTop w:val="0"/>
      <w:marBottom w:val="0"/>
      <w:divBdr>
        <w:top w:val="none" w:sz="0" w:space="0" w:color="auto"/>
        <w:left w:val="none" w:sz="0" w:space="0" w:color="auto"/>
        <w:bottom w:val="none" w:sz="0" w:space="0" w:color="auto"/>
        <w:right w:val="none" w:sz="0" w:space="0" w:color="auto"/>
      </w:divBdr>
    </w:div>
    <w:div w:id="1503427602">
      <w:bodyDiv w:val="1"/>
      <w:marLeft w:val="0"/>
      <w:marRight w:val="0"/>
      <w:marTop w:val="0"/>
      <w:marBottom w:val="0"/>
      <w:divBdr>
        <w:top w:val="none" w:sz="0" w:space="0" w:color="auto"/>
        <w:left w:val="none" w:sz="0" w:space="0" w:color="auto"/>
        <w:bottom w:val="none" w:sz="0" w:space="0" w:color="auto"/>
        <w:right w:val="none" w:sz="0" w:space="0" w:color="auto"/>
      </w:divBdr>
    </w:div>
    <w:div w:id="1527594456">
      <w:bodyDiv w:val="1"/>
      <w:marLeft w:val="0"/>
      <w:marRight w:val="0"/>
      <w:marTop w:val="0"/>
      <w:marBottom w:val="0"/>
      <w:divBdr>
        <w:top w:val="none" w:sz="0" w:space="0" w:color="auto"/>
        <w:left w:val="none" w:sz="0" w:space="0" w:color="auto"/>
        <w:bottom w:val="none" w:sz="0" w:space="0" w:color="auto"/>
        <w:right w:val="none" w:sz="0" w:space="0" w:color="auto"/>
      </w:divBdr>
    </w:div>
    <w:div w:id="1549992432">
      <w:bodyDiv w:val="1"/>
      <w:marLeft w:val="0"/>
      <w:marRight w:val="0"/>
      <w:marTop w:val="0"/>
      <w:marBottom w:val="0"/>
      <w:divBdr>
        <w:top w:val="none" w:sz="0" w:space="0" w:color="auto"/>
        <w:left w:val="none" w:sz="0" w:space="0" w:color="auto"/>
        <w:bottom w:val="none" w:sz="0" w:space="0" w:color="auto"/>
        <w:right w:val="none" w:sz="0" w:space="0" w:color="auto"/>
      </w:divBdr>
    </w:div>
    <w:div w:id="1729645476">
      <w:bodyDiv w:val="1"/>
      <w:marLeft w:val="0"/>
      <w:marRight w:val="0"/>
      <w:marTop w:val="0"/>
      <w:marBottom w:val="0"/>
      <w:divBdr>
        <w:top w:val="none" w:sz="0" w:space="0" w:color="auto"/>
        <w:left w:val="none" w:sz="0" w:space="0" w:color="auto"/>
        <w:bottom w:val="none" w:sz="0" w:space="0" w:color="auto"/>
        <w:right w:val="none" w:sz="0" w:space="0" w:color="auto"/>
      </w:divBdr>
    </w:div>
    <w:div w:id="1864394713">
      <w:bodyDiv w:val="1"/>
      <w:marLeft w:val="0"/>
      <w:marRight w:val="0"/>
      <w:marTop w:val="0"/>
      <w:marBottom w:val="0"/>
      <w:divBdr>
        <w:top w:val="none" w:sz="0" w:space="0" w:color="auto"/>
        <w:left w:val="none" w:sz="0" w:space="0" w:color="auto"/>
        <w:bottom w:val="none" w:sz="0" w:space="0" w:color="auto"/>
        <w:right w:val="none" w:sz="0" w:space="0" w:color="auto"/>
      </w:divBdr>
    </w:div>
    <w:div w:id="1888838857">
      <w:bodyDiv w:val="1"/>
      <w:marLeft w:val="0"/>
      <w:marRight w:val="0"/>
      <w:marTop w:val="0"/>
      <w:marBottom w:val="0"/>
      <w:divBdr>
        <w:top w:val="none" w:sz="0" w:space="0" w:color="auto"/>
        <w:left w:val="none" w:sz="0" w:space="0" w:color="auto"/>
        <w:bottom w:val="none" w:sz="0" w:space="0" w:color="auto"/>
        <w:right w:val="none" w:sz="0" w:space="0" w:color="auto"/>
      </w:divBdr>
    </w:div>
    <w:div w:id="213339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1</Pages>
  <Words>13106</Words>
  <Characters>74710</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- 15116.docx</vt:lpstr>
      <vt:lpstr>Microsoft Word - 15116.docx</vt:lpstr>
    </vt:vector>
  </TitlesOfParts>
  <Company/>
  <LinksUpToDate>false</LinksUpToDate>
  <CharactersWithSpaces>87641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- 15116.docx</dc:title>
  <dc:subject/>
  <dc:creator>Yelena</dc:creator>
  <cp:keywords/>
  <cp:lastModifiedBy>Jelena Prõtkova</cp:lastModifiedBy>
  <cp:revision>23</cp:revision>
  <dcterms:created xsi:type="dcterms:W3CDTF">2024-11-08T13:34:00Z</dcterms:created>
  <dcterms:modified xsi:type="dcterms:W3CDTF">2024-11-13T07:58:00Z</dcterms:modified>
</cp:coreProperties>
</file>